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F5" w:rsidRPr="00A928F5" w:rsidRDefault="00A928F5" w:rsidP="00A928F5">
      <w:pPr>
        <w:bidi/>
        <w:spacing w:after="160" w:line="259" w:lineRule="auto"/>
        <w:rPr>
          <w:rFonts w:eastAsiaTheme="minorEastAsia"/>
          <w:color w:val="FF0000"/>
          <w:kern w:val="2"/>
          <w:sz w:val="52"/>
          <w:szCs w:val="52"/>
          <w:lang w:bidi="fa-IR"/>
          <w14:ligatures w14:val="standardContextual"/>
        </w:rPr>
      </w:pPr>
      <w:r w:rsidRPr="00A928F5">
        <w:rPr>
          <w:rFonts w:eastAsiaTheme="minorEastAsia" w:hint="cs"/>
          <w:color w:val="FF0000"/>
          <w:kern w:val="2"/>
          <w:sz w:val="48"/>
          <w:szCs w:val="48"/>
          <w:highlight w:val="yellow"/>
          <w:rtl/>
          <w:lang w:bidi="fa-IR"/>
          <w14:ligatures w14:val="standardContextual"/>
        </w:rPr>
        <w:t>تفسیر المیزان 5</w:t>
      </w:r>
      <w:r>
        <w:rPr>
          <w:rFonts w:eastAsiaTheme="minorEastAsia" w:hint="cs"/>
          <w:color w:val="FF0000"/>
          <w:kern w:val="2"/>
          <w:sz w:val="48"/>
          <w:szCs w:val="48"/>
          <w:rtl/>
          <w:lang w:bidi="fa-IR"/>
          <w14:ligatures w14:val="standardContextual"/>
        </w:rPr>
        <w:t xml:space="preserve">   </w:t>
      </w:r>
      <w:r w:rsidRPr="00A928F5">
        <w:rPr>
          <w:rFonts w:eastAsiaTheme="minorEastAsia" w:hint="cs"/>
          <w:color w:val="FF0000"/>
          <w:kern w:val="2"/>
          <w:sz w:val="52"/>
          <w:szCs w:val="52"/>
          <w:highlight w:val="green"/>
          <w:rtl/>
          <w:lang w:bidi="fa-IR"/>
          <w14:ligatures w14:val="standardContextual"/>
        </w:rPr>
        <w:t>صفحه 8</w:t>
      </w:r>
    </w:p>
    <w:p w:rsidR="00A928F5" w:rsidRDefault="00A928F5" w:rsidP="00A928F5">
      <w:pPr>
        <w:bidi/>
        <w:spacing w:after="160" w:line="259" w:lineRule="auto"/>
        <w:rPr>
          <w:rFonts w:eastAsiaTheme="minorEastAsia"/>
          <w:color w:val="FF0000"/>
          <w:kern w:val="2"/>
          <w:sz w:val="32"/>
          <w:szCs w:val="32"/>
          <w:lang w:bidi="fa-IR"/>
          <w14:ligatures w14:val="standardContextual"/>
        </w:rPr>
      </w:pPr>
    </w:p>
    <w:p w:rsidR="00A928F5" w:rsidRPr="00A928F5" w:rsidRDefault="00A928F5" w:rsidP="00A928F5">
      <w:pPr>
        <w:bidi/>
        <w:spacing w:after="160" w:line="259" w:lineRule="auto"/>
        <w:rPr>
          <w:rFonts w:eastAsiaTheme="minorEastAsia" w:cs="Arial"/>
          <w:color w:val="FF0000"/>
          <w:kern w:val="2"/>
          <w:sz w:val="32"/>
          <w:szCs w:val="32"/>
          <w:rtl/>
          <w:lang w:bidi="fa-IR"/>
          <w14:ligatures w14:val="standardContextual"/>
        </w:rPr>
      </w:pPr>
      <w:r w:rsidRPr="00A928F5">
        <w:rPr>
          <w:rFonts w:eastAsiaTheme="minorEastAsia" w:hint="cs"/>
          <w:color w:val="FF0000"/>
          <w:kern w:val="2"/>
          <w:sz w:val="32"/>
          <w:szCs w:val="32"/>
          <w:rtl/>
          <w:lang w:bidi="fa-IR"/>
          <w14:ligatures w14:val="standardContextual"/>
        </w:rPr>
        <w:t xml:space="preserve">برداشتی ازتفسیر المیزان </w:t>
      </w:r>
      <w:r w:rsidRPr="00A928F5">
        <w:rPr>
          <w:rFonts w:eastAsiaTheme="minorEastAsia" w:cs="Arial" w:hint="eastAsia"/>
          <w:color w:val="FF0000"/>
          <w:kern w:val="2"/>
          <w:sz w:val="32"/>
          <w:szCs w:val="32"/>
          <w:rtl/>
          <w:lang w:bidi="fa-IR"/>
          <w14:ligatures w14:val="standardContextual"/>
        </w:rPr>
        <w:t>آ</w:t>
      </w:r>
      <w:r w:rsidRPr="00A928F5">
        <w:rPr>
          <w:rFonts w:eastAsiaTheme="minorEastAsia" w:cs="Arial" w:hint="cs"/>
          <w:color w:val="FF0000"/>
          <w:kern w:val="2"/>
          <w:sz w:val="32"/>
          <w:szCs w:val="32"/>
          <w:rtl/>
          <w:lang w:bidi="fa-IR"/>
          <w14:ligatures w14:val="standardContextual"/>
        </w:rPr>
        <w:t>ی</w:t>
      </w:r>
      <w:r w:rsidRPr="00A928F5">
        <w:rPr>
          <w:rFonts w:eastAsiaTheme="minorEastAsia" w:cs="Arial" w:hint="eastAsia"/>
          <w:color w:val="FF0000"/>
          <w:kern w:val="2"/>
          <w:sz w:val="32"/>
          <w:szCs w:val="32"/>
          <w:rtl/>
          <w:lang w:bidi="fa-IR"/>
          <w14:ligatures w14:val="standardContextual"/>
        </w:rPr>
        <w:t>ات</w:t>
      </w:r>
      <w:r w:rsidRPr="00A928F5">
        <w:rPr>
          <w:rFonts w:eastAsiaTheme="minorEastAsia" w:cs="Arial"/>
          <w:color w:val="FF0000"/>
          <w:kern w:val="2"/>
          <w:sz w:val="32"/>
          <w:szCs w:val="32"/>
          <w:rtl/>
          <w:lang w:bidi="fa-IR"/>
          <w14:ligatures w14:val="standardContextual"/>
        </w:rPr>
        <w:t xml:space="preserve"> 49 </w:t>
      </w:r>
      <w:r w:rsidRPr="00A928F5">
        <w:rPr>
          <w:rFonts w:eastAsiaTheme="minorEastAsia" w:cs="Arial" w:hint="eastAsia"/>
          <w:color w:val="FF0000"/>
          <w:kern w:val="2"/>
          <w:sz w:val="32"/>
          <w:szCs w:val="32"/>
          <w:rtl/>
          <w:lang w:bidi="fa-IR"/>
          <w14:ligatures w14:val="standardContextual"/>
        </w:rPr>
        <w:t>تا</w:t>
      </w:r>
      <w:r w:rsidRPr="00A928F5">
        <w:rPr>
          <w:rFonts w:eastAsiaTheme="minorEastAsia" w:cs="Arial" w:hint="cs"/>
          <w:color w:val="FF0000"/>
          <w:kern w:val="2"/>
          <w:sz w:val="32"/>
          <w:szCs w:val="32"/>
          <w:rtl/>
          <w:lang w:bidi="fa-IR"/>
          <w14:ligatures w14:val="standardContextual"/>
        </w:rPr>
        <w:t>93</w:t>
      </w:r>
      <w:r w:rsidRPr="00A928F5">
        <w:rPr>
          <w:rFonts w:eastAsiaTheme="minorEastAsia" w:cs="Arial"/>
          <w:color w:val="FF0000"/>
          <w:kern w:val="2"/>
          <w:sz w:val="32"/>
          <w:szCs w:val="32"/>
          <w:rtl/>
          <w:lang w:bidi="fa-IR"/>
          <w14:ligatures w14:val="standardContextual"/>
        </w:rPr>
        <w:t xml:space="preserve"> </w:t>
      </w:r>
      <w:r w:rsidRPr="00A928F5">
        <w:rPr>
          <w:rFonts w:eastAsiaTheme="minorEastAsia" w:cs="Arial" w:hint="eastAsia"/>
          <w:color w:val="FF0000"/>
          <w:kern w:val="2"/>
          <w:sz w:val="32"/>
          <w:szCs w:val="32"/>
          <w:rtl/>
          <w:lang w:bidi="fa-IR"/>
          <w14:ligatures w14:val="standardContextual"/>
        </w:rPr>
        <w:t>بقره</w:t>
      </w:r>
    </w:p>
    <w:p w:rsidR="00A928F5" w:rsidRPr="00A928F5" w:rsidRDefault="00A928F5" w:rsidP="00A928F5">
      <w:pPr>
        <w:bidi/>
        <w:spacing w:after="160" w:line="259" w:lineRule="auto"/>
        <w:rPr>
          <w:rFonts w:eastAsiaTheme="minorEastAsia" w:cs="Arial"/>
          <w:color w:val="FF0000"/>
          <w:kern w:val="2"/>
          <w:sz w:val="32"/>
          <w:szCs w:val="32"/>
          <w:rtl/>
          <w:lang w:bidi="fa-IR"/>
          <w14:ligatures w14:val="standardContextual"/>
        </w:rPr>
      </w:pPr>
      <w:r w:rsidRPr="00A928F5">
        <w:rPr>
          <w:rFonts w:eastAsiaTheme="minorEastAsia" w:cs="Arial" w:hint="cs"/>
          <w:color w:val="FF0000"/>
          <w:kern w:val="2"/>
          <w:sz w:val="32"/>
          <w:szCs w:val="32"/>
          <w:rtl/>
          <w:lang w:bidi="fa-IR"/>
          <w14:ligatures w14:val="standardContextual"/>
        </w:rPr>
        <w:t>آیات 49 تا51</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نجَّ</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فِرْعَوْنَ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سومُونَکُمْ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سوءَ</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الْعَذَابِ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ذَبحُونَ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أَبْنَاءَکُمْ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ستَحْ</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نِساءَکُمْ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ذَلِکُم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بَلاءٌ</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رَّبِّکُمْ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عَظِ</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مٌ</w:t>
      </w:r>
      <w:r w:rsidRPr="00A928F5">
        <w:rPr>
          <w:rFonts w:eastAsiaTheme="minorEastAsia" w:cs="Arial"/>
          <w:color w:val="00B050"/>
          <w:kern w:val="2"/>
          <w:sz w:val="32"/>
          <w:szCs w:val="32"/>
          <w:rtl/>
          <w:lang w:bidi="fa-IR"/>
          <w14:ligatures w14:val="standardContextual"/>
        </w:rPr>
        <w:t>(49)</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فَرَقْنَا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الْبَحْرَ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فَأَنجَ</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أَغْرَقْنَا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فِرْعَوْنَ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تَنظرُونَ</w:t>
      </w:r>
      <w:r w:rsidRPr="00A928F5">
        <w:rPr>
          <w:rFonts w:eastAsiaTheme="minorEastAsia" w:cs="Arial"/>
          <w:color w:val="00B050"/>
          <w:kern w:val="2"/>
          <w:sz w:val="32"/>
          <w:szCs w:val="32"/>
          <w:rtl/>
          <w:lang w:bidi="fa-IR"/>
          <w14:ligatures w14:val="standardContextual"/>
        </w:rPr>
        <w:t>(50)</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وَعَدْنَا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مُوسى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أَرْبَعِ</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لَةً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ثُمَّ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اتخَذْتمُ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الْعِجْلَ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بَعْدِهِ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ظلِمُونَ</w:t>
      </w:r>
      <w:r w:rsidRPr="00A928F5">
        <w:rPr>
          <w:rFonts w:eastAsiaTheme="minorEastAsia" w:cs="Arial"/>
          <w:color w:val="00B050"/>
          <w:kern w:val="2"/>
          <w:sz w:val="32"/>
          <w:szCs w:val="32"/>
          <w:rtl/>
          <w:lang w:bidi="fa-IR"/>
          <w14:ligatures w14:val="standardContextual"/>
        </w:rPr>
        <w:t xml:space="preserve">(51)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kern w:val="2"/>
          <w:sz w:val="32"/>
          <w:szCs w:val="32"/>
          <w:rtl/>
          <w:lang w:bidi="fa-IR"/>
          <w14:ligatures w14:val="standardContextual"/>
        </w:rPr>
        <w:t> </w:t>
      </w:r>
      <w:r w:rsidRPr="00A928F5">
        <w:rPr>
          <w:rFonts w:eastAsiaTheme="minorEastAsia" w:cs="Arial"/>
          <w:color w:val="0070C0"/>
          <w:kern w:val="2"/>
          <w:sz w:val="32"/>
          <w:szCs w:val="32"/>
          <w:rtl/>
          <w:lang w:bidi="fa-IR"/>
          <w14:ligatures w14:val="standardContextual"/>
        </w:rPr>
        <w:t>(</w:t>
      </w:r>
      <w:r w:rsidRPr="00A928F5">
        <w:rPr>
          <w:rFonts w:eastAsiaTheme="minorEastAsia" w:cs="Arial" w:hint="eastAsia"/>
          <w:color w:val="0070C0"/>
          <w:kern w:val="2"/>
          <w:sz w:val="32"/>
          <w:szCs w:val="32"/>
          <w:rtl/>
          <w:lang w:bidi="fa-IR"/>
          <w14:ligatures w14:val="standardContextual"/>
        </w:rPr>
        <w:t>و</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ستح</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ون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نسائکم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الخ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خدمتگذارى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کلفتى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زنده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داشتند،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پسران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طلب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ممکن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کارهائى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سومونکم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تکل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رنجانند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بعذاب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سخت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اذ</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فرقنابکم</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تفرقه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مقابل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فصل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مقابل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وصل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جاد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شکافى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حرف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بکم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سبب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ملابسه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سبب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بخاطر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نجات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ملابسه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مباشرت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دخول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شکافت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اذ</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واعدنا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اربع</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تعالى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داستان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روزه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سوره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اعراف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نقل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آنجا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واعدنا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ثلاث</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اءتممناها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بعشر،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فتم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اربع</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لة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گذاشت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تمام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بحث</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گذاشت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تغل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روزه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آخرى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قراردادى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مجموع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قرارداد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 xml:space="preserve"> 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قَالَ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مُوسى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لِقَوْمِهِ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قَوْمِ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ظلَمْتُمْ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أَنفُسکم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بِاتخَاذِکُمُ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الْعِجْلَ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فَتُوبُوا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إِلى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بَارِئکُمْ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فَاقْتُلُوا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أَنفُسکُمْ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ذَلِکُمْ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عِندَ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بَارِئکُمْ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فَتَاب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التَّوَّاب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الرَّحِ</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مُ</w:t>
      </w:r>
      <w:r w:rsidRPr="00A928F5">
        <w:rPr>
          <w:rFonts w:eastAsiaTheme="minorEastAsia" w:cs="Arial"/>
          <w:color w:val="00B050"/>
          <w:kern w:val="2"/>
          <w:sz w:val="32"/>
          <w:szCs w:val="32"/>
          <w:rtl/>
          <w:lang w:bidi="fa-IR"/>
          <w14:ligatures w14:val="standardContextual"/>
        </w:rPr>
        <w:t>(54)</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color w:val="0070C0"/>
          <w:kern w:val="2"/>
          <w:sz w:val="32"/>
          <w:szCs w:val="32"/>
          <w:rtl/>
          <w:lang w:bidi="fa-IR"/>
          <w14:ligatures w14:val="standardContextual"/>
        </w:rPr>
        <w:t>((</w:t>
      </w:r>
      <w:r w:rsidRPr="00A928F5">
        <w:rPr>
          <w:rFonts w:eastAsiaTheme="minorEastAsia" w:cs="Arial" w:hint="eastAsia"/>
          <w:color w:val="0070C0"/>
          <w:kern w:val="2"/>
          <w:sz w:val="32"/>
          <w:szCs w:val="32"/>
          <w:rtl/>
          <w:lang w:bidi="fa-IR"/>
          <w14:ligatures w14:val="standardContextual"/>
        </w:rPr>
        <w:t>فتوبوا</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الى</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بارئکم</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اسماء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هو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الخالق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البارى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المصور،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الاسماء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الحسنى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مصور،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اسماء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اسماء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نامبرده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اسماء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مناسبند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اختصاص</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موجد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اشتقاق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وقتى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گوئى</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برء</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برء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برائا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فلانى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فلان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تعالى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خلقت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فرموده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آورده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آنروز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جادتان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امروز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کدگر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چگونه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رخواه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آفر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انتخاب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اضافه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بضم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بارئکم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اشعار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بخصوص</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دلهاشان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برانگ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زد</w:t>
      </w:r>
      <w:r w:rsidRPr="00A928F5">
        <w:rPr>
          <w:rFonts w:eastAsiaTheme="minorEastAsia" w:cs="Arial"/>
          <w:kern w:val="2"/>
          <w:sz w:val="32"/>
          <w:szCs w:val="32"/>
          <w:rtl/>
          <w:lang w:bidi="fa-IR"/>
          <w14:ligatures w14:val="standardContextual"/>
        </w:rPr>
        <w:t>.</w:t>
      </w:r>
    </w:p>
    <w:p w:rsidR="009D1740" w:rsidRDefault="00A928F5" w:rsidP="00E731D6">
      <w:pPr>
        <w:bidi/>
        <w:spacing w:after="160" w:line="259" w:lineRule="auto"/>
        <w:rPr>
          <w:rFonts w:eastAsiaTheme="minorEastAsia" w:cs="Arial" w:hint="cs"/>
          <w:kern w:val="2"/>
          <w:sz w:val="32"/>
          <w:szCs w:val="32"/>
          <w:rtl/>
          <w:lang w:bidi="fa-IR"/>
          <w14:ligatures w14:val="standardContextual"/>
        </w:rPr>
      </w:pP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ذلکم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بارئکم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ظاهر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خطابها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انواع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تعد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گناهانى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اسرائ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اسرائ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نسبت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گناهان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اسرائ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جامعه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قوم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جه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نسبت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دادند،</w:t>
      </w:r>
    </w:p>
    <w:p w:rsidR="009D1740" w:rsidRPr="009D1740" w:rsidRDefault="009D1740" w:rsidP="009D1740">
      <w:pPr>
        <w:bidi/>
        <w:spacing w:after="160" w:line="259" w:lineRule="auto"/>
        <w:rPr>
          <w:rFonts w:eastAsiaTheme="minorEastAsia" w:cs="Arial" w:hint="cs"/>
          <w:kern w:val="2"/>
          <w:sz w:val="44"/>
          <w:szCs w:val="44"/>
          <w:rtl/>
          <w:lang w:bidi="fa-IR"/>
          <w14:ligatures w14:val="standardContextual"/>
        </w:rPr>
      </w:pPr>
      <w:r w:rsidRPr="009D1740">
        <w:rPr>
          <w:rFonts w:eastAsiaTheme="minorEastAsia" w:cs="Arial" w:hint="cs"/>
          <w:kern w:val="2"/>
          <w:sz w:val="44"/>
          <w:szCs w:val="44"/>
          <w:highlight w:val="green"/>
          <w:rtl/>
          <w:lang w:bidi="fa-IR"/>
          <w14:ligatures w14:val="standardContextual"/>
        </w:rPr>
        <w:t>صفحه 9 قرآن</w:t>
      </w:r>
    </w:p>
    <w:p w:rsidR="009D1740" w:rsidRPr="009D1740" w:rsidRDefault="009D1740" w:rsidP="009D1740">
      <w:pPr>
        <w:shd w:val="clear" w:color="auto" w:fill="E6EBEE"/>
        <w:spacing w:after="0" w:line="240" w:lineRule="auto"/>
        <w:ind w:left="-60"/>
        <w:jc w:val="right"/>
        <w:rPr>
          <w:rFonts w:ascii="Times New Roman" w:eastAsia="Times New Roman" w:hAnsi="Times New Roman" w:cs="Times New Roman"/>
          <w:sz w:val="24"/>
          <w:szCs w:val="24"/>
        </w:rPr>
      </w:pPr>
      <w:r w:rsidRPr="009D1740">
        <w:rPr>
          <w:rFonts w:eastAsiaTheme="minorEastAsia" w:cs="Arial" w:hint="cs"/>
          <w:kern w:val="2"/>
          <w:sz w:val="36"/>
          <w:szCs w:val="36"/>
          <w:highlight w:val="yellow"/>
          <w:rtl/>
          <w:lang w:bidi="fa-IR"/>
          <w14:ligatures w14:val="standardContextual"/>
        </w:rPr>
        <w:t>و</w:t>
      </w:r>
      <w:r w:rsidR="00A928F5" w:rsidRPr="009D1740">
        <w:rPr>
          <w:rFonts w:eastAsiaTheme="minorEastAsia" w:cs="Arial"/>
          <w:kern w:val="2"/>
          <w:sz w:val="36"/>
          <w:szCs w:val="36"/>
          <w:highlight w:val="yellow"/>
          <w:rtl/>
          <w:lang w:bidi="fa-IR"/>
          <w14:ligatures w14:val="standardContextual"/>
        </w:rPr>
        <w:t xml:space="preserve"> </w:t>
      </w:r>
      <w:r w:rsidRPr="009D1740">
        <w:rPr>
          <w:rFonts w:ascii="Vazirmatn" w:hAnsi="Vazirmatn"/>
          <w:color w:val="000000"/>
          <w:sz w:val="36"/>
          <w:szCs w:val="36"/>
          <w:highlight w:val="yellow"/>
          <w:shd w:val="clear" w:color="auto" w:fill="EEFFDE"/>
          <w:rtl/>
        </w:rPr>
        <w:t>إِذْ قُلْنَا ادْخُلُوا هذِهِ الْقَرْيَةَ فَكُلُوا مِنْها حَيْثُ شِئْتُمْ رَغَداً وَ ادْخُلُوا الْبابَ سُجَّداً وَ قُولُوا حِطَّةٌ نَغْفِرْ لَكُمْ خَطاياكُمْ وَ سَنَزِيدُ الْمُحْسِنِينَ (58</w:t>
      </w:r>
      <w:r w:rsidRPr="009D1740">
        <w:rPr>
          <w:rFonts w:ascii="Vazirmatn" w:hAnsi="Vazirmatn"/>
          <w:color w:val="000000"/>
          <w:sz w:val="36"/>
          <w:szCs w:val="36"/>
          <w:highlight w:val="yellow"/>
          <w:shd w:val="clear" w:color="auto" w:fill="EEFFDE"/>
        </w:rPr>
        <w:t>)) (</w:t>
      </w:r>
      <w:r w:rsidRPr="009D1740">
        <w:rPr>
          <w:rFonts w:ascii="Vazirmatn" w:hAnsi="Vazirmatn"/>
          <w:color w:val="000000"/>
          <w:sz w:val="36"/>
          <w:szCs w:val="36"/>
          <w:highlight w:val="yellow"/>
          <w:shd w:val="clear" w:color="auto" w:fill="EEFFDE"/>
          <w:rtl/>
        </w:rPr>
        <w:t>فَبَدَّلَ الَّذِينَ ظَلَمُوا قَوْلاً غَيْرَ الَّذِي قِيلَ لَهُمْ فَأَنْزَلْنا عَلَى الَّذِينَ ظَلَمُوا رِجْزاً مِنَ السَّماءِ بِما كانُوا يَفْسُقُونَ (59) وَ إِذِ اسْتَسْقى‌ مُوسى‌ لِقَوْمِهِ فَقُلْنَا اضْرِبْ بِعَصاكَ الْحَجَرَ فَانْفَجَرَتْ مِنْهُ اثْنَتا عَشْرَةَ عَيْناً قَدْ عَلِمَ كُلُّ أُناسٍ مَشْرَبَهُمْ كُلُوا وَ اشْرَبُوا مِنْ رِزْقِ اللَّهِ وَ لا تَعْثَوْا فِي الْأَرْضِ مُفْسِدِينَ (60) وَ إِذْ قُلْتُمْ يا مُوسى‌ لَنْ نَصْبِرَ عَلى‌ طَعامٍ واحِدٍ فَادْعُ لَنا رَبَّكَ يُخْرِجْ لَنا مِمَّا تُنْبِتُ الْأَرْضُ مِنْ بَقْلِها وَ قِثَّائِها وَ فُومِها وَ عَدَسِها وَ بَصَلِها قالَ أَ تَسْتَبْدِلُونَ الَّذِي هُوَ أَدْنى‌ بِالَّذِي هُوَ خَيْرٌ اهْبِطُوا مِصْراً فَإِنَّ لَكُمْ ما سَأَلْتُمْ وَ ضُرِبَتْ عَلَيْهِمُ الذِّلَّةُ وَ الْمَسْكَنَةُ وَ باؤُ بِغَضَبٍ مِنَ اللَّهِ ذلِكَ بِأَنَّهُمْ كانُوا يَكْفُرُونَ بِآياتِ اللَّهِ وَ يَقْتُلُونَ النَّبِيِّينَ بِغَيْرِ الْحَقِّ ذلِكَ بِما عَصَوْا وَ كانُوا يَعْتَدُونَ (61</w:t>
      </w:r>
    </w:p>
    <w:p w:rsidR="009D1740" w:rsidRPr="009D1740" w:rsidRDefault="009D1740" w:rsidP="009D1740">
      <w:pPr>
        <w:shd w:val="clear" w:color="auto" w:fill="E6EBEE"/>
        <w:ind w:left="-60"/>
        <w:rPr>
          <w:rFonts w:ascii="Vazirmatn" w:eastAsia="Times New Roman" w:hAnsi="Vazirmatn" w:cs="Times New Roman"/>
          <w:color w:val="000000"/>
          <w:sz w:val="32"/>
          <w:szCs w:val="32"/>
        </w:rPr>
      </w:pPr>
      <w:r w:rsidRPr="009D1740">
        <w:rPr>
          <w:rFonts w:ascii="Vazirmatn" w:eastAsia="Times New Roman" w:hAnsi="Vazirmatn" w:cs="Times New Roman"/>
          <w:color w:val="000000"/>
          <w:sz w:val="24"/>
          <w:szCs w:val="24"/>
          <w:rtl/>
        </w:rPr>
        <w:t>و</w:t>
      </w:r>
      <w:r w:rsidRPr="009D1740">
        <w:rPr>
          <w:rFonts w:ascii="Vazirmatn" w:eastAsia="Times New Roman" w:hAnsi="Vazirmatn" w:cs="Times New Roman"/>
          <w:color w:val="000000"/>
          <w:sz w:val="32"/>
          <w:szCs w:val="32"/>
          <w:rtl/>
        </w:rPr>
        <w:t xml:space="preserve"> لا تَعْثَوْا) الخ، كلمه عيث، و عثى، هر دو بمعناى شديدترين فساد است</w:t>
      </w:r>
      <w:r w:rsidRPr="009D1740">
        <w:rPr>
          <w:rFonts w:ascii="Vazirmatn" w:eastAsia="Times New Roman" w:hAnsi="Vazirmatn" w:cs="Times New Roman" w:hint="cs"/>
          <w:color w:val="000000"/>
          <w:sz w:val="32"/>
          <w:szCs w:val="32"/>
          <w:rtl/>
        </w:rPr>
        <w:t xml:space="preserve"> </w:t>
      </w:r>
      <w:r w:rsidRPr="009D1740">
        <w:rPr>
          <w:rFonts w:ascii="Vazirmatn" w:eastAsia="Times New Roman" w:hAnsi="Vazirmatn" w:cs="Times New Roman"/>
          <w:color w:val="000000"/>
          <w:sz w:val="32"/>
          <w:szCs w:val="32"/>
          <w:rtl/>
        </w:rPr>
        <w:t>وَ قِثَّائِها وَ فُومِها) الخ، قثاء خيار، و فوم سير، و يا گندم اس</w:t>
      </w:r>
      <w:r w:rsidRPr="009D1740">
        <w:rPr>
          <w:rFonts w:ascii="Vazirmatn" w:eastAsia="Times New Roman" w:hAnsi="Vazirmatn" w:cs="Times New Roman" w:hint="cs"/>
          <w:color w:val="000000"/>
          <w:sz w:val="32"/>
          <w:szCs w:val="32"/>
          <w:rtl/>
        </w:rPr>
        <w:t>ت</w:t>
      </w:r>
      <w:r w:rsidRPr="009D1740">
        <w:rPr>
          <w:rFonts w:ascii="Vazirmatn" w:eastAsia="Times New Roman" w:hAnsi="Vazirmatn" w:cs="Times New Roman"/>
          <w:color w:val="000000"/>
          <w:sz w:val="32"/>
          <w:szCs w:val="32"/>
        </w:rPr>
        <w:t>. *(</w:t>
      </w:r>
      <w:r w:rsidRPr="009D1740">
        <w:rPr>
          <w:rFonts w:ascii="Vazirmatn" w:eastAsia="Times New Roman" w:hAnsi="Vazirmatn" w:cs="Times New Roman"/>
          <w:color w:val="000000"/>
          <w:sz w:val="32"/>
          <w:szCs w:val="32"/>
          <w:rtl/>
        </w:rPr>
        <w:t>رِجْزاً مِنَ السَّماءِ) رجز بمعناى عذابست</w:t>
      </w:r>
      <w:proofErr w:type="gramStart"/>
      <w:r w:rsidRPr="009D1740">
        <w:rPr>
          <w:rFonts w:ascii="Vazirmatn" w:eastAsia="Times New Roman" w:hAnsi="Vazirmatn" w:cs="Times New Roman"/>
          <w:color w:val="000000"/>
          <w:sz w:val="32"/>
          <w:szCs w:val="32"/>
        </w:rPr>
        <w:t>.</w:t>
      </w:r>
      <w:bookmarkStart w:id="0" w:name="_GoBack"/>
      <w:r w:rsidRPr="009D1740">
        <w:rPr>
          <w:rFonts w:ascii="Vazirmatn" w:eastAsia="Times New Roman" w:hAnsi="Vazirmatn" w:cs="Times New Roman"/>
          <w:color w:val="000000"/>
          <w:sz w:val="32"/>
          <w:szCs w:val="32"/>
        </w:rPr>
        <w:t>.</w:t>
      </w:r>
      <w:bookmarkEnd w:id="0"/>
      <w:proofErr w:type="gramEnd"/>
    </w:p>
    <w:p w:rsidR="009D1740" w:rsidRPr="009D1740" w:rsidRDefault="009D1740" w:rsidP="009D1740">
      <w:pPr>
        <w:shd w:val="clear" w:color="auto" w:fill="E6EBEE"/>
        <w:spacing w:after="0" w:line="240" w:lineRule="auto"/>
        <w:ind w:left="-60"/>
        <w:jc w:val="right"/>
        <w:rPr>
          <w:rFonts w:ascii="Vazirmatn" w:eastAsia="Times New Roman" w:hAnsi="Vazirmatn" w:cs="Times New Roman"/>
          <w:color w:val="000000"/>
          <w:sz w:val="32"/>
          <w:szCs w:val="32"/>
        </w:rPr>
      </w:pPr>
      <w:r w:rsidRPr="009D1740">
        <w:rPr>
          <w:rFonts w:ascii="Vazirmatn" w:eastAsia="Times New Roman" w:hAnsi="Vazirmatn" w:cs="Times New Roman"/>
          <w:color w:val="000000"/>
          <w:sz w:val="32"/>
          <w:szCs w:val="32"/>
        </w:rPr>
        <w:t xml:space="preserve">*( *(. </w:t>
      </w:r>
      <w:proofErr w:type="gramStart"/>
      <w:r w:rsidRPr="009D1740">
        <w:rPr>
          <w:rFonts w:ascii="Vazirmatn" w:eastAsia="Times New Roman" w:hAnsi="Vazirmatn" w:cs="Times New Roman"/>
          <w:color w:val="000000"/>
          <w:sz w:val="32"/>
          <w:szCs w:val="32"/>
        </w:rPr>
        <w:t>*(</w:t>
      </w:r>
      <w:r w:rsidRPr="009D1740">
        <w:rPr>
          <w:rFonts w:ascii="Vazirmatn" w:eastAsia="Times New Roman" w:hAnsi="Vazirmatn" w:cs="Times New Roman"/>
          <w:color w:val="000000"/>
          <w:sz w:val="32"/>
          <w:szCs w:val="32"/>
          <w:rtl/>
        </w:rPr>
        <w:t>وَ باؤُ بِغَضَبٍ) يعنى برگشتند</w:t>
      </w:r>
      <w:r w:rsidRPr="009D1740">
        <w:rPr>
          <w:rFonts w:ascii="Vazirmatn" w:eastAsia="Times New Roman" w:hAnsi="Vazirmatn" w:cs="Times New Roman"/>
          <w:color w:val="000000"/>
          <w:sz w:val="32"/>
          <w:szCs w:val="32"/>
        </w:rPr>
        <w:t>.</w:t>
      </w:r>
      <w:proofErr w:type="gramEnd"/>
      <w:r w:rsidRPr="009D1740">
        <w:rPr>
          <w:rFonts w:ascii="Vazirmatn" w:eastAsia="Times New Roman" w:hAnsi="Vazirmatn" w:cs="Times New Roman"/>
          <w:color w:val="000000"/>
          <w:sz w:val="32"/>
          <w:szCs w:val="32"/>
        </w:rPr>
        <w:t xml:space="preserve"> </w:t>
      </w:r>
      <w:proofErr w:type="gramStart"/>
      <w:r w:rsidRPr="009D1740">
        <w:rPr>
          <w:rFonts w:ascii="Vazirmatn" w:eastAsia="Times New Roman" w:hAnsi="Vazirmatn" w:cs="Times New Roman"/>
          <w:color w:val="000000"/>
          <w:sz w:val="32"/>
          <w:szCs w:val="32"/>
        </w:rPr>
        <w:t>*(</w:t>
      </w:r>
      <w:r w:rsidRPr="009D1740">
        <w:rPr>
          <w:rFonts w:ascii="Vazirmatn" w:eastAsia="Times New Roman" w:hAnsi="Vazirmatn" w:cs="Times New Roman"/>
          <w:color w:val="000000"/>
          <w:sz w:val="32"/>
          <w:szCs w:val="32"/>
          <w:rtl/>
        </w:rPr>
        <w:t>ذلِكَ بِأَنَّهُمْ كانُوا يَكْفُرُونَ) الخ، اين جمله تعليل مطالب قبل است</w:t>
      </w:r>
      <w:r w:rsidRPr="009D1740">
        <w:rPr>
          <w:rFonts w:ascii="Vazirmatn" w:eastAsia="Times New Roman" w:hAnsi="Vazirmatn" w:cs="Times New Roman"/>
          <w:color w:val="000000"/>
          <w:sz w:val="32"/>
          <w:szCs w:val="32"/>
        </w:rPr>
        <w:t>.</w:t>
      </w:r>
      <w:proofErr w:type="gramEnd"/>
      <w:r w:rsidRPr="009D1740">
        <w:rPr>
          <w:rFonts w:ascii="Vazirmatn" w:eastAsia="Times New Roman" w:hAnsi="Vazirmatn" w:cs="Times New Roman"/>
          <w:color w:val="000000"/>
          <w:sz w:val="32"/>
          <w:szCs w:val="32"/>
        </w:rPr>
        <w:t xml:space="preserve"> *(</w:t>
      </w:r>
      <w:r w:rsidRPr="009D1740">
        <w:rPr>
          <w:rFonts w:ascii="Vazirmatn" w:eastAsia="Times New Roman" w:hAnsi="Vazirmatn" w:cs="Times New Roman"/>
          <w:color w:val="000000"/>
          <w:sz w:val="32"/>
          <w:szCs w:val="32"/>
          <w:rtl/>
        </w:rPr>
        <w:t>ذلِكَ بِما عَصَوْا) الخ، اين نيز تعليل آن تعليل است، در نتيجه نافرمانى و مداومت آنان در تجاوز، علت كفرشان بآيات خدا و پيغمبركشى شد، هم چنان كه در جاى ديگر عاقبت نافرمانى را كفر دانسته، و فرموده: ((ثُمَّ كانَ عاقِبَةَ الَّذِينَ أَساؤُا السُّواى‌، أَنْ كَذَّبُوا بِآياتِ اللَّهِ، وَ كانُوا بِها يَسْتَهْزِؤُنَ‌)، پس عاقبت آنها كه بدى مى‌كردند، اين شد كه بآيات خدا تكذيب نموده آنها را استهزاء كنند)،[1] و در تعليل دوم كه تعليل بمعصيت است، وجهى است كه در بحث بعدى خواهد آمد انشاء اللَّه تعالى</w:t>
      </w:r>
      <w:r w:rsidRPr="009D1740">
        <w:rPr>
          <w:rFonts w:ascii="Vazirmatn" w:eastAsia="Times New Roman" w:hAnsi="Vazirmatn" w:cs="Times New Roman"/>
          <w:color w:val="000000"/>
          <w:sz w:val="32"/>
          <w:szCs w:val="32"/>
        </w:rPr>
        <w:t>.</w:t>
      </w:r>
    </w:p>
    <w:p w:rsidR="009D1740" w:rsidRPr="009D1740" w:rsidRDefault="009D1740" w:rsidP="009D1740">
      <w:pPr>
        <w:shd w:val="clear" w:color="auto" w:fill="E6EBEE"/>
        <w:spacing w:after="0" w:line="240" w:lineRule="auto"/>
        <w:ind w:left="-60"/>
        <w:jc w:val="right"/>
        <w:rPr>
          <w:rFonts w:ascii="Times New Roman" w:eastAsia="Times New Roman" w:hAnsi="Times New Roman" w:cs="Times New Roman"/>
          <w:sz w:val="32"/>
          <w:szCs w:val="32"/>
        </w:rPr>
      </w:pPr>
      <w:r w:rsidRPr="009D1740">
        <w:rPr>
          <w:rFonts w:ascii="Vazirmatn" w:eastAsia="Times New Roman" w:hAnsi="Vazirmatn" w:cs="Times New Roman"/>
          <w:color w:val="000000"/>
          <w:sz w:val="32"/>
          <w:szCs w:val="32"/>
          <w:rtl/>
          <w:lang w:bidi="fa-IR"/>
        </w:rPr>
        <w:t>۰۲:۴۹</w:t>
      </w:r>
      <w:r w:rsidRPr="009D1740">
        <w:rPr>
          <w:rFonts w:ascii="Vazirmatn" w:eastAsia="Times New Roman" w:hAnsi="Vazirmatn" w:cs="Times New Roman"/>
          <w:color w:val="000000"/>
          <w:sz w:val="32"/>
          <w:szCs w:val="32"/>
          <w:rtl/>
        </w:rPr>
        <w:t xml:space="preserve"> بعدازظهر</w:t>
      </w:r>
    </w:p>
    <w:p w:rsidR="00A928F5" w:rsidRPr="009D1740" w:rsidRDefault="00A928F5" w:rsidP="009D1740">
      <w:pPr>
        <w:bidi/>
        <w:spacing w:after="160" w:line="259" w:lineRule="auto"/>
        <w:jc w:val="both"/>
        <w:rPr>
          <w:rFonts w:eastAsiaTheme="minorEastAsia" w:cs="Arial"/>
          <w:kern w:val="2"/>
          <w:sz w:val="36"/>
          <w:szCs w:val="36"/>
          <w:rtl/>
          <w:lang w:bidi="fa-IR"/>
          <w14:ligatures w14:val="standardContextual"/>
        </w:rPr>
      </w:pPr>
    </w:p>
    <w:p w:rsidR="00A928F5" w:rsidRPr="0046195D" w:rsidRDefault="0046195D" w:rsidP="00A928F5">
      <w:pPr>
        <w:bidi/>
        <w:spacing w:after="160" w:line="259" w:lineRule="auto"/>
        <w:rPr>
          <w:rFonts w:eastAsiaTheme="minorEastAsia" w:cs="Arial"/>
          <w:kern w:val="2"/>
          <w:sz w:val="44"/>
          <w:szCs w:val="44"/>
          <w:rtl/>
          <w:lang w:bidi="fa-IR"/>
          <w14:ligatures w14:val="standardContextual"/>
        </w:rPr>
      </w:pPr>
      <w:r w:rsidRPr="0046195D">
        <w:rPr>
          <w:rFonts w:eastAsiaTheme="minorEastAsia" w:cs="Arial" w:hint="cs"/>
          <w:kern w:val="2"/>
          <w:sz w:val="44"/>
          <w:szCs w:val="44"/>
          <w:highlight w:val="green"/>
          <w:rtl/>
          <w:lang w:bidi="fa-IR"/>
          <w14:ligatures w14:val="standardContextual"/>
        </w:rPr>
        <w:t>صفحه 10 قرآن</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إِنَّ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الَّذِ</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ءَامَنُوا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الَّذِ</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هَادُوا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النَّصرَى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الصبِئِ</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وْمِ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الاَخِرِ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عَمِلَ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صلِحاً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فَلَهُمْ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أَجْرُهُمْ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عِندَ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رَبِّهِمْ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خَوْفٌ</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حْزَنُونَ</w:t>
      </w:r>
      <w:r w:rsidRPr="00A928F5">
        <w:rPr>
          <w:rFonts w:eastAsiaTheme="minorEastAsia" w:cs="Arial"/>
          <w:color w:val="00B050"/>
          <w:kern w:val="2"/>
          <w:sz w:val="32"/>
          <w:szCs w:val="32"/>
          <w:rtl/>
          <w:lang w:bidi="fa-IR"/>
          <w14:ligatures w14:val="standardContextual"/>
        </w:rPr>
        <w:t>(62)</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ترجمه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بدرستى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نصرانى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صابئى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کدام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معتقد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کارهاى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پاداش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پروردگارشان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غمگ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شوند</w:t>
      </w:r>
      <w:r w:rsidR="0046195D">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70C0"/>
          <w:kern w:val="2"/>
          <w:sz w:val="32"/>
          <w:szCs w:val="32"/>
          <w:rtl/>
          <w:lang w:bidi="fa-IR"/>
          <w14:ligatures w14:val="standardContextual"/>
        </w:rPr>
        <w:t>ا</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مان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ظاهرى</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و</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مان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واقعى</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مسئله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منظور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بطور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استفاده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فهماند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مراد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آمنوا</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ابتداى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ظاهرى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سمت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شناخته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بنابرا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نامگذار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صابئ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نزد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ارزشى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مستحق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پاداشى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عذاب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سازد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نصارى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بحکا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لن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دخل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الجنة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هودا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نصارى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داخل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بزعم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نصارى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ملاک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سبب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احترام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سعادت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جزاء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صالح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نفرمود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اورد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ضم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بموصول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برنگرداند،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برگرداندن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ضم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بموصول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لازم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فائده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موهومى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طوائف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نامگذار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ضم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گرداند،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نظم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امضاء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 xml:space="preserve"> 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أَخَذْنَا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ثَقَکُمْ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رَفَعْنَا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فَوْقَکُمُ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الطورَ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خُذُوا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ءَاتَ</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بِقُوَّةٍ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اذْکُرُوا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لَعَلَّکُمْ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تَتَّقُونَ</w:t>
      </w:r>
      <w:r w:rsidRPr="00A928F5">
        <w:rPr>
          <w:rFonts w:eastAsiaTheme="minorEastAsia" w:cs="Arial"/>
          <w:color w:val="00B050"/>
          <w:kern w:val="2"/>
          <w:sz w:val="32"/>
          <w:szCs w:val="32"/>
          <w:rtl/>
          <w:lang w:bidi="fa-IR"/>
          <w14:ligatures w14:val="standardContextual"/>
        </w:rPr>
        <w:t>(63)</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گرفتن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بقدردانى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نموده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آخر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ادآورى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کتابست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خاطر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مسئله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وسط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مسئله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مسئله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ترساندن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بعظمت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قدرت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مجبور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بکتاب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بسازد،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گرنه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منظور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اجبار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وجهى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ثاق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گرفتن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بلند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بظاهرش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باقى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بگذار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معجزه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مجبور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مکره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اکراه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اءفانت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الناس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کونوا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توانى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مجبور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اورند؟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سازد،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حرف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دلالت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قض</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صرفا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جنبه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ترساندن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صرف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اسرائ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مجبور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بگوئ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شتر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معجزات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باعث</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اکراه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اجبار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لَقَدْ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عَلِمْتُمُ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الَّذِ</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اعْتَدَوْا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السبْتِ</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فَقُلْنَا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کُونُوا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قِرَدَةً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خَسِئِ</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(65</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B0F0"/>
          <w:kern w:val="2"/>
          <w:sz w:val="32"/>
          <w:szCs w:val="32"/>
          <w:rtl/>
          <w:lang w:bidi="fa-IR"/>
          <w14:ligatures w14:val="standardContextual"/>
        </w:rPr>
        <w:t>کونوا</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قردة</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خاسئ</w:t>
      </w:r>
      <w:r w:rsidRPr="00A928F5">
        <w:rPr>
          <w:rFonts w:eastAsiaTheme="minorEastAsia" w:cs="Arial" w:hint="cs"/>
          <w:color w:val="00B0F0"/>
          <w:kern w:val="2"/>
          <w:sz w:val="32"/>
          <w:szCs w:val="32"/>
          <w:rtl/>
          <w:lang w:bidi="fa-IR"/>
          <w14:ligatures w14:val="standardContextual"/>
        </w:rPr>
        <w:t>ی</w:t>
      </w:r>
      <w:r w:rsidRPr="00A928F5">
        <w:rPr>
          <w:rFonts w:eastAsiaTheme="minorEastAsia" w:cs="Arial" w:hint="eastAsia"/>
          <w:color w:val="00B0F0"/>
          <w:kern w:val="2"/>
          <w:sz w:val="32"/>
          <w:szCs w:val="32"/>
          <w:rtl/>
          <w:lang w:bidi="fa-IR"/>
          <w14:ligatures w14:val="standardContextual"/>
        </w:rPr>
        <w:t>ن</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مونهائى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مقدار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B0F0"/>
          <w:kern w:val="2"/>
          <w:sz w:val="32"/>
          <w:szCs w:val="32"/>
          <w:rtl/>
          <w:lang w:bidi="fa-IR"/>
          <w14:ligatures w14:val="standardContextual"/>
        </w:rPr>
        <w:t>فجعلناها</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نکالا</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عقوبت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عبرت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عبرت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نکال</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عبارتست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نسبت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سرنوشت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عبرت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رند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فرض</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نوعى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انواع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وانات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مبدل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وان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نقش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باطل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خوکى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مونى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بجاى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نقش</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بسته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وقتى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اثر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ملکات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نفسش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متصور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نفسانى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آخرت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مجسم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باطن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بظاهر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مجسم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سابق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حدوثش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نقشى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قابل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نقشى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بصورتهاى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خاصى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متنوع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ابهام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مشخص</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اطلاق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بنابرا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فاقد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جرائد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اخبار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مجامع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اروپا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زهائى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خوان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امکان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زنده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تاء</w:t>
      </w:r>
      <w:r w:rsidRPr="00A928F5">
        <w:rPr>
          <w:rFonts w:eastAsiaTheme="minorEastAsia" w:cs="Arial" w:hint="cs"/>
          <w:kern w:val="2"/>
          <w:sz w:val="32"/>
          <w:szCs w:val="32"/>
          <w:rtl/>
          <w:lang w:bidi="fa-IR"/>
          <w14:ligatures w14:val="standardContextual"/>
        </w:rPr>
        <w:t>یی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مبدل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جائز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شمارد،</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قَالَ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مُوسى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لِقَوْمِهِ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أْمُرُکُمْ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تَذْبحُوا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بَقَرَةً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قَالُوا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تَتَّخِذُنَا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هُزُواً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قَالَ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أَعُوذُ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أَکُونَ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00E731D6">
        <w:rPr>
          <w:rFonts w:eastAsiaTheme="minorEastAsia" w:cs="Arial" w:hint="eastAsia"/>
          <w:color w:val="00B050"/>
          <w:kern w:val="2"/>
          <w:sz w:val="32"/>
          <w:szCs w:val="32"/>
          <w:rtl/>
          <w:lang w:bidi="fa-IR"/>
          <w14:ligatures w14:val="standardContextual"/>
        </w:rPr>
        <w:t>الجْ</w:t>
      </w:r>
      <w:r w:rsidR="00E731D6">
        <w:rPr>
          <w:rFonts w:eastAsiaTheme="minorEastAsia" w:cs="Arial" w:hint="cs"/>
          <w:color w:val="00B050"/>
          <w:kern w:val="2"/>
          <w:sz w:val="32"/>
          <w:szCs w:val="32"/>
          <w:rtl/>
          <w:lang w:bidi="fa-IR"/>
          <w14:ligatures w14:val="standardContextual"/>
        </w:rPr>
        <w:t>ا</w:t>
      </w:r>
      <w:r w:rsidRPr="00A928F5">
        <w:rPr>
          <w:rFonts w:eastAsiaTheme="minorEastAsia" w:cs="Arial" w:hint="eastAsia"/>
          <w:color w:val="00B050"/>
          <w:kern w:val="2"/>
          <w:sz w:val="32"/>
          <w:szCs w:val="32"/>
          <w:rtl/>
          <w:lang w:bidi="fa-IR"/>
          <w14:ligatures w14:val="standardContextual"/>
        </w:rPr>
        <w:t>هِلِ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(67)</w:t>
      </w:r>
      <w:r w:rsidRPr="00A928F5">
        <w:rPr>
          <w:rFonts w:eastAsiaTheme="minorEastAsia" w:cs="Arial" w:hint="eastAsia"/>
          <w:color w:val="00B050"/>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B0F0"/>
          <w:kern w:val="2"/>
          <w:sz w:val="32"/>
          <w:szCs w:val="32"/>
          <w:rtl/>
          <w:lang w:bidi="fa-IR"/>
          <w14:ligatures w14:val="standardContextual"/>
        </w:rPr>
        <w:t>و</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اذ</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قال</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موسى</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hint="eastAsia"/>
          <w:color w:val="00B0F0"/>
          <w:kern w:val="2"/>
          <w:sz w:val="32"/>
          <w:szCs w:val="32"/>
          <w:rtl/>
          <w:lang w:bidi="fa-IR"/>
          <w14:ligatures w14:val="standardContextual"/>
        </w:rPr>
        <w:t>لقومه</w:t>
      </w:r>
      <w:r w:rsidRPr="00A928F5">
        <w:rPr>
          <w:rFonts w:eastAsiaTheme="minorEastAsia" w:cs="Arial"/>
          <w:color w:val="00B0F0"/>
          <w:kern w:val="2"/>
          <w:sz w:val="32"/>
          <w:szCs w:val="32"/>
          <w:rtl/>
          <w:lang w:bidi="fa-IR"/>
          <w14:ligatures w14:val="standardContextual"/>
        </w:rPr>
        <w:t xml:space="preserve">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برسولخدا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صورت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داستان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مقدمه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توض</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جه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منظور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نبرده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سربسته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فرموده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دستور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گاوى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فائده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کنجکاوى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شنونده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تحر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تجسس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وقتى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بهتر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تحو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ارتباط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بهتر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بفهمد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وقتى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اسرائ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فرمان</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امرکم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تذبحوا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بقرة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تعجب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غمبر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گاوکشى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افتند،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رابطه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درخواست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داورى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مسئله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جنا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گاوکشى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افتند،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منشاء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اعتراضشان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تسل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اطاعت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عوض</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استکبار،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نخوت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سرکشى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باصطلاح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خواستند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هرگز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مسئله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گفتند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لن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نومن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جهرة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بتو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آور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وقتى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فاش</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انحراف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مبتلا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نشدند،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بخاطر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خواستند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استقلال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امورى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استقلالشان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امورى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احکام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محسوسات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معقولات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امبر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خواستند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پروردگارشان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باصره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محسوس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گفتند</w:t>
      </w:r>
      <w:r w:rsidRPr="00A928F5">
        <w:rPr>
          <w:rFonts w:eastAsiaTheme="minorEastAsia" w:cs="Arial"/>
          <w:kern w:val="2"/>
          <w:sz w:val="32"/>
          <w:szCs w:val="32"/>
          <w:rtl/>
          <w:lang w:bidi="fa-IR"/>
          <w14:ligatures w14:val="standardContextual"/>
        </w:rPr>
        <w:t>: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اجعل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آلهة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قوم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تجهلون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خدائى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براستى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خواه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غمبرشان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مثل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بوالهوس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اهل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بازى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مسخرگى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مسخره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مثل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سف</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نادانى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پندارشان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فرمود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اعوذ</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اکون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الجاهل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پاسخ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نگفت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نفرمود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جاهل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پناه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جاهلان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بعصمت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الهى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چوقت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تخلف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تمسک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بحکمت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مخلوقى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تخلف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بشهادت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آلودگانى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حکمت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آلودگى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جلوگ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ندارند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 xml:space="preserve"> </w:t>
      </w:r>
    </w:p>
    <w:p w:rsidR="00A928F5" w:rsidRPr="0046195D" w:rsidRDefault="0046195D" w:rsidP="00A928F5">
      <w:pPr>
        <w:bidi/>
        <w:spacing w:after="160" w:line="259" w:lineRule="auto"/>
        <w:rPr>
          <w:rFonts w:eastAsiaTheme="minorEastAsia" w:cs="Arial"/>
          <w:kern w:val="2"/>
          <w:sz w:val="44"/>
          <w:szCs w:val="44"/>
          <w:rtl/>
          <w:lang w:bidi="fa-IR"/>
          <w14:ligatures w14:val="standardContextual"/>
        </w:rPr>
      </w:pPr>
      <w:r w:rsidRPr="0046195D">
        <w:rPr>
          <w:rFonts w:eastAsiaTheme="minorEastAsia" w:cs="Arial" w:hint="cs"/>
          <w:kern w:val="2"/>
          <w:sz w:val="44"/>
          <w:szCs w:val="44"/>
          <w:highlight w:val="green"/>
          <w:rtl/>
          <w:lang w:bidi="fa-IR"/>
          <w14:ligatures w14:val="standardContextual"/>
        </w:rPr>
        <w:t>صفحه 11 قرآن</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ث</w:t>
      </w:r>
      <w:r w:rsidRPr="00A928F5">
        <w:rPr>
          <w:rFonts w:eastAsiaTheme="minorEastAsia" w:cs="Arial" w:hint="eastAsia"/>
          <w:color w:val="00B050"/>
          <w:kern w:val="2"/>
          <w:sz w:val="32"/>
          <w:szCs w:val="32"/>
          <w:rtl/>
          <w:lang w:bidi="fa-IR"/>
          <w14:ligatures w14:val="standardContextual"/>
        </w:rPr>
        <w:t>ُمَّ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قَست</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قُلُوبُکُم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بَعْدِ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ذَلِک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فَهِىَ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کالحِْجَارَةِ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أَشدُّ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قَسوَةً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الحِْجَارَةِ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تَفَجَّرُ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الاَنْهَرُ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مِنهَا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شقَّقُ</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خْرُجُ</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الْمَاءُ</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مِنهَا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هْبِط</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خَش</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بِغَفِلٍ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تَعْمَلُونَ</w:t>
      </w:r>
      <w:r w:rsidRPr="00A928F5">
        <w:rPr>
          <w:rFonts w:eastAsiaTheme="minorEastAsia" w:cs="Arial"/>
          <w:color w:val="00B050"/>
          <w:kern w:val="2"/>
          <w:sz w:val="32"/>
          <w:szCs w:val="32"/>
          <w:rtl/>
          <w:lang w:bidi="fa-IR"/>
          <w14:ligatures w14:val="standardContextual"/>
        </w:rPr>
        <w:t>(74)</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70C0"/>
          <w:kern w:val="2"/>
          <w:sz w:val="32"/>
          <w:szCs w:val="32"/>
          <w:rtl/>
          <w:lang w:bidi="fa-IR"/>
          <w14:ligatures w14:val="standardContextual"/>
        </w:rPr>
        <w:t>ثم</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قست</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قلوبکم</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من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بعد</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ذلک</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فهى</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کالحجاره</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او</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اشد</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قسوه</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قسوة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وقتى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خصوص</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قلب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استعمال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صلابت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بمنزله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صلابت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اءو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مراد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بلکه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بلکه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منطبق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قساوت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قلوب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شکافند،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نهرها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نرم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مقابله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انداخته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معمولا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تشب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نرم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مثل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صلابتش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شکافد،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انهارى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نرم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دلهاى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حالتى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سازگار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حالتى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کمال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واقعى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سازگار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هبط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الخ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هبوط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سقوط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شکافتن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صخره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پاره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اثر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زلزله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خهاى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زمستانى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فصل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بپائ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سقوط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سقوط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بعوامل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هبوط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خوانده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اسباب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مسبب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الاسباب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منتهى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عوامل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خاص</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متاءثر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تاءث</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غلطد،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رفتن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تاءثر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سبحان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سقوط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فهمند،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همچنانکه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سبح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بحمده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لکن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تفقهون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تسب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حهم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موجودى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حمد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پروردگارش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تسب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تسب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فرموده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کل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قانتون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عبادت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انفعال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شعورى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بنابرا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غلطد،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مجراى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سبح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الرعد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بحمده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الملائکه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فته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بحمد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ملائکه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تسب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ح</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أَ</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فَتَطمَعُونَ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ؤْمِنُوا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کانَ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فَرِ</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قٌ</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سمَعُونَ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کلَمَ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ثُمَّ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حَرِّفُونَهُ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بَعْدِ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عَقَلُوهُ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عْلَمُونَ</w:t>
      </w:r>
      <w:r w:rsidRPr="00A928F5">
        <w:rPr>
          <w:rFonts w:eastAsiaTheme="minorEastAsia" w:cs="Arial"/>
          <w:color w:val="00B050"/>
          <w:kern w:val="2"/>
          <w:sz w:val="32"/>
          <w:szCs w:val="32"/>
          <w:rtl/>
          <w:lang w:bidi="fa-IR"/>
          <w14:ligatures w14:val="standardContextual"/>
        </w:rPr>
        <w:t>(75)</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مخصوصا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عصر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بعثت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نظر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مخصوصا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همسا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پشت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بانان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امبر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کتاب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آوردن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شتر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اقوام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توقع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فوج</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فوج</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تاء</w:t>
      </w:r>
      <w:r w:rsidRPr="00A928F5">
        <w:rPr>
          <w:rFonts w:eastAsiaTheme="minorEastAsia" w:cs="Arial" w:hint="cs"/>
          <w:kern w:val="2"/>
          <w:sz w:val="32"/>
          <w:szCs w:val="32"/>
          <w:rtl/>
          <w:lang w:bidi="fa-IR"/>
          <w14:ligatures w14:val="standardContextual"/>
        </w:rPr>
        <w:t>یی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نموده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منتشر،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دعوتش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گسترده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سازند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ولکن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رسولخدا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بمد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مهاجرت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رفتارى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مبدل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اءس</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سبحان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افتطمعون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اءن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منوالکم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سمعون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الخ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انتظار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اورد،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تحر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خلاصه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کتمان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تحر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طائفه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نکول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امروز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روز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حاشا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تعجب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نکن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اءفتطمعون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منوالکم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التفاتى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اسرائ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رسولخدا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مسلمانان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فرض</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داستان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بقره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داستان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ناگهان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برگردان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فرض</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داستان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دزد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ادامه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تمام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تحر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اشاره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سخن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بلکه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گر</w:t>
      </w:r>
      <w:r w:rsidRPr="00A928F5">
        <w:rPr>
          <w:rFonts w:eastAsiaTheme="minorEastAsia" w:cs="Arial" w:hint="cs"/>
          <w:kern w:val="2"/>
          <w:sz w:val="32"/>
          <w:szCs w:val="32"/>
          <w:rtl/>
          <w:lang w:bidi="fa-IR"/>
          <w14:ligatures w14:val="standardContextual"/>
        </w:rPr>
        <w:t>فت</w:t>
      </w:r>
    </w:p>
    <w:p w:rsidR="00A928F5" w:rsidRPr="00F409D1" w:rsidRDefault="00F409D1" w:rsidP="00A928F5">
      <w:pPr>
        <w:bidi/>
        <w:spacing w:after="160" w:line="259" w:lineRule="auto"/>
        <w:rPr>
          <w:rFonts w:eastAsiaTheme="minorEastAsia" w:cs="Arial"/>
          <w:kern w:val="2"/>
          <w:sz w:val="44"/>
          <w:szCs w:val="44"/>
          <w:rtl/>
          <w:lang w:bidi="fa-IR"/>
          <w14:ligatures w14:val="standardContextual"/>
        </w:rPr>
      </w:pPr>
      <w:r w:rsidRPr="00F409D1">
        <w:rPr>
          <w:rFonts w:eastAsiaTheme="minorEastAsia" w:cs="Arial" w:hint="cs"/>
          <w:kern w:val="2"/>
          <w:sz w:val="44"/>
          <w:szCs w:val="44"/>
          <w:highlight w:val="green"/>
          <w:rtl/>
          <w:lang w:bidi="fa-IR"/>
          <w14:ligatures w14:val="standardContextual"/>
        </w:rPr>
        <w:t>صفحه 12 قرآن</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بَ</w:t>
      </w:r>
      <w:r w:rsidRPr="00A928F5">
        <w:rPr>
          <w:rFonts w:eastAsiaTheme="minorEastAsia" w:cs="Arial" w:hint="eastAsia"/>
          <w:color w:val="00B050"/>
          <w:kern w:val="2"/>
          <w:sz w:val="32"/>
          <w:szCs w:val="32"/>
          <w:rtl/>
          <w:lang w:bidi="fa-IR"/>
          <w14:ligatures w14:val="standardContextual"/>
        </w:rPr>
        <w:t>لى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کَسب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س</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ئَةً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أَحَطت</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خَطِ</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ئَتُهُ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فَأُولَئک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أَصحَب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النَّارِ</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هَا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خَلِدُونَ</w:t>
      </w:r>
      <w:r w:rsidRPr="00A928F5">
        <w:rPr>
          <w:rFonts w:eastAsiaTheme="minorEastAsia" w:cs="Arial"/>
          <w:color w:val="00B050"/>
          <w:kern w:val="2"/>
          <w:sz w:val="32"/>
          <w:szCs w:val="32"/>
          <w:rtl/>
          <w:lang w:bidi="fa-IR"/>
          <w14:ligatures w14:val="standardContextual"/>
        </w:rPr>
        <w:t>(81)</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70C0"/>
          <w:kern w:val="2"/>
          <w:sz w:val="32"/>
          <w:szCs w:val="32"/>
          <w:rtl/>
          <w:lang w:bidi="fa-IR"/>
          <w14:ligatures w14:val="standardContextual"/>
        </w:rPr>
      </w:pPr>
      <w:r w:rsidRPr="00A928F5">
        <w:rPr>
          <w:rFonts w:eastAsiaTheme="minorEastAsia" w:cs="Arial" w:hint="eastAsia"/>
          <w:color w:val="0070C0"/>
          <w:kern w:val="2"/>
          <w:sz w:val="32"/>
          <w:szCs w:val="32"/>
          <w:rtl/>
          <w:lang w:bidi="fa-IR"/>
          <w14:ligatures w14:val="standardContextual"/>
        </w:rPr>
        <w:t> </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معناى</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خطئ</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ه</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و</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سرنوشت</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انسان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محاط</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بدن</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بلى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احاطت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ئته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حالتى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ارتکاب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زشت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،احاطه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احاطه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بندگانش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حفظ</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باعث</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محاط</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دستش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نجاتى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آنچنان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محاصره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روزنه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هدا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آورد،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باقى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نگذاشته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جه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جاودانه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خواهد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قلب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مختصرى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وجود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اخلاق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ملکات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فاضله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منافى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ستند،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انصاف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خضوع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نظ</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پرتوى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قطعا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امکان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وجود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هدا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سعادت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دلش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رخنه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ابد،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احاطه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فرض</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درباره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فرموده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لا</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غفر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شرک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غفر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ذلک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شاء</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جرم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بورزند،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آمرزد،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بخواهد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آمرزد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جهتى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درباره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فرما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کفروا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کذبوا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اولئک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اصحاب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النار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خالدون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بورزند،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تکذ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اصحاب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آتشند،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جاودانه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خواهند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احاطه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خط</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ئه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بمنزله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جامعى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عملى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خلود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اورد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أَخَذْنَا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ثَقَ</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بَنى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إِسرءِ</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تَعْبُدُونَ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إِلا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بِالْوَلِدَ</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إِحْساناً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ذِى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الْقُرْبى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تَمَى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الْمَسک</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قُولُوا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لِلنَّاسِ</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حُسناً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أَقِ</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مُوا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الصلَوةَ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ءَاتُوا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الزَّکوةَ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ثمَّ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تَوَلَّ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إِلا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لاً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مِّنکمْ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مُّعْرِضونَ</w:t>
      </w:r>
      <w:r w:rsidRPr="00A928F5">
        <w:rPr>
          <w:rFonts w:eastAsiaTheme="minorEastAsia" w:cs="Arial"/>
          <w:color w:val="00B050"/>
          <w:kern w:val="2"/>
          <w:sz w:val="32"/>
          <w:szCs w:val="32"/>
          <w:rtl/>
          <w:lang w:bidi="fa-IR"/>
          <w14:ligatures w14:val="standardContextual"/>
        </w:rPr>
        <w:t>(83)</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بالوالد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خبرى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احسنوا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بالوالد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القربى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تامى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المساک</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ممکن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تحسنون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بالوالد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احسانا</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گرفت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خلاصه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مفعول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مطلق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فعلى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فعل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غه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خبرى</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رعا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طبقات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نکته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رعا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طبقات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باحسان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نموده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رعا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نسبت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بسا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استحقاق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شترى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مادران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طبقه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باحسان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مستحق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اصلى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آدمى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اتکاء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جوانه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وجودش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آندو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شاوندان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بآدمى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نزد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شاوندان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ذکر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شاوندان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اقرباء،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مقدم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بخاطر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خوردسالى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متکفل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سرپرست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امورشان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استحقاق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شترى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احسان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دقت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بفرمائ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تامى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جمع</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کودک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بکودکى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مادرش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انسانها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طرف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وانات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طرف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p>
    <w:p w:rsidR="002A0463" w:rsidRDefault="00A928F5" w:rsidP="002A0463">
      <w:pPr>
        <w:shd w:val="clear" w:color="auto" w:fill="FFFFFF"/>
        <w:ind w:left="-60"/>
        <w:jc w:val="right"/>
        <w:rPr>
          <w:rFonts w:ascii="Vazirmatn" w:hAnsi="Vazirmatn"/>
          <w:color w:val="000000"/>
          <w:sz w:val="32"/>
          <w:szCs w:val="32"/>
          <w:shd w:val="clear" w:color="auto" w:fill="EEFFDE"/>
        </w:rPr>
      </w:pP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مساک</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مسک</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فق</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نداشته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مصدر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صفت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بمنظور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مبالغه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بعضى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قرائتها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بفتحه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003807C7" w:rsidRPr="003807C7">
        <w:rPr>
          <w:rFonts w:ascii="Vazirmatn" w:hAnsi="Vazirmatn"/>
          <w:color w:val="000000"/>
          <w:sz w:val="32"/>
          <w:szCs w:val="32"/>
          <w:shd w:val="clear" w:color="auto" w:fill="EEFFDE"/>
        </w:rPr>
        <w:t>))</w:t>
      </w:r>
    </w:p>
    <w:p w:rsidR="00A177C5" w:rsidRDefault="00A177C5" w:rsidP="00A177C5">
      <w:pPr>
        <w:shd w:val="clear" w:color="auto" w:fill="FFFFFF"/>
        <w:ind w:left="-60"/>
        <w:jc w:val="right"/>
        <w:rPr>
          <w:rFonts w:eastAsiaTheme="minorEastAsia" w:cs="Arial" w:hint="cs"/>
          <w:kern w:val="2"/>
          <w:sz w:val="44"/>
          <w:szCs w:val="44"/>
          <w:highlight w:val="green"/>
          <w:rtl/>
          <w:lang w:bidi="fa-IR"/>
          <w14:ligatures w14:val="standardContextual"/>
        </w:rPr>
      </w:pPr>
      <w:r>
        <w:rPr>
          <w:rFonts w:eastAsiaTheme="minorEastAsia" w:cs="Arial" w:hint="cs"/>
          <w:kern w:val="2"/>
          <w:sz w:val="32"/>
          <w:szCs w:val="32"/>
          <w:rtl/>
          <w:lang w:bidi="fa-IR"/>
          <w14:ligatures w14:val="standardContextual"/>
        </w:rPr>
        <w:t>ف</w:t>
      </w:r>
      <w:r w:rsidR="00A928F5" w:rsidRPr="003807C7">
        <w:rPr>
          <w:rFonts w:eastAsiaTheme="minorEastAsia" w:cs="Arial" w:hint="eastAsia"/>
          <w:kern w:val="2"/>
          <w:sz w:val="32"/>
          <w:szCs w:val="32"/>
          <w:rtl/>
          <w:lang w:bidi="fa-IR"/>
          <w14:ligatures w14:val="standardContextual"/>
        </w:rPr>
        <w:t>تحه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س</w:t>
      </w:r>
      <w:r w:rsidR="00A928F5" w:rsidRPr="003807C7">
        <w:rPr>
          <w:rFonts w:eastAsiaTheme="minorEastAsia" w:cs="Arial" w:hint="cs"/>
          <w:kern w:val="2"/>
          <w:sz w:val="32"/>
          <w:szCs w:val="32"/>
          <w:rtl/>
          <w:lang w:bidi="fa-IR"/>
          <w14:ligatures w14:val="standardContextual"/>
        </w:rPr>
        <w:t>ی</w:t>
      </w:r>
      <w:r w:rsidR="00A928F5" w:rsidRPr="003807C7">
        <w:rPr>
          <w:rFonts w:eastAsiaTheme="minorEastAsia" w:cs="Arial" w:hint="eastAsia"/>
          <w:kern w:val="2"/>
          <w:sz w:val="32"/>
          <w:szCs w:val="32"/>
          <w:rtl/>
          <w:lang w:bidi="fa-IR"/>
          <w14:ligatures w14:val="standardContextual"/>
        </w:rPr>
        <w:t>ن</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خوانده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شده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است</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که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بنا</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بر</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آن</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قرائت</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صفت</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مشبهه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م</w:t>
      </w:r>
      <w:r w:rsidR="00A928F5" w:rsidRPr="003807C7">
        <w:rPr>
          <w:rFonts w:eastAsiaTheme="minorEastAsia" w:cs="Arial" w:hint="cs"/>
          <w:kern w:val="2"/>
          <w:sz w:val="32"/>
          <w:szCs w:val="32"/>
          <w:rtl/>
          <w:lang w:bidi="fa-IR"/>
          <w14:ligatures w14:val="standardContextual"/>
        </w:rPr>
        <w:t>ی</w:t>
      </w:r>
      <w:r w:rsidR="00A928F5" w:rsidRPr="003807C7">
        <w:rPr>
          <w:rFonts w:eastAsiaTheme="minorEastAsia" w:cs="Arial" w:hint="eastAsia"/>
          <w:kern w:val="2"/>
          <w:sz w:val="32"/>
          <w:szCs w:val="32"/>
          <w:rtl/>
          <w:lang w:bidi="fa-IR"/>
          <w14:ligatures w14:val="standardContextual"/>
        </w:rPr>
        <w:t>شود،</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و</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بهر</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حال</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معناى</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جمله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ا</w:t>
      </w:r>
      <w:r w:rsidR="00A928F5" w:rsidRPr="003807C7">
        <w:rPr>
          <w:rFonts w:eastAsiaTheme="minorEastAsia" w:cs="Arial" w:hint="cs"/>
          <w:kern w:val="2"/>
          <w:sz w:val="32"/>
          <w:szCs w:val="32"/>
          <w:rtl/>
          <w:lang w:bidi="fa-IR"/>
          <w14:ligatures w14:val="standardContextual"/>
        </w:rPr>
        <w:t>ی</w:t>
      </w:r>
      <w:r w:rsidR="00A928F5" w:rsidRPr="003807C7">
        <w:rPr>
          <w:rFonts w:eastAsiaTheme="minorEastAsia" w:cs="Arial" w:hint="eastAsia"/>
          <w:kern w:val="2"/>
          <w:sz w:val="32"/>
          <w:szCs w:val="32"/>
          <w:rtl/>
          <w:lang w:bidi="fa-IR"/>
          <w14:ligatures w14:val="standardContextual"/>
        </w:rPr>
        <w:t>ن</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استکه</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بمردم</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سخن</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حسن</w:t>
      </w:r>
      <w:r w:rsidR="00A928F5" w:rsidRPr="003807C7">
        <w:rPr>
          <w:rFonts w:eastAsiaTheme="minorEastAsia" w:cs="Arial"/>
          <w:kern w:val="2"/>
          <w:sz w:val="32"/>
          <w:szCs w:val="32"/>
          <w:rtl/>
          <w:lang w:bidi="fa-IR"/>
          <w14:ligatures w14:val="standardContextual"/>
        </w:rPr>
        <w:t xml:space="preserve"> </w:t>
      </w:r>
      <w:r w:rsidR="00A928F5" w:rsidRPr="003807C7">
        <w:rPr>
          <w:rFonts w:eastAsiaTheme="minorEastAsia" w:cs="Arial" w:hint="eastAsia"/>
          <w:kern w:val="2"/>
          <w:sz w:val="32"/>
          <w:szCs w:val="32"/>
          <w:rtl/>
          <w:lang w:bidi="fa-IR"/>
          <w14:ligatures w14:val="standardContextual"/>
        </w:rPr>
        <w:t>بگوئ</w:t>
      </w:r>
      <w:r w:rsidR="00A928F5" w:rsidRPr="003807C7">
        <w:rPr>
          <w:rFonts w:eastAsiaTheme="minorEastAsia" w:cs="Arial" w:hint="cs"/>
          <w:kern w:val="2"/>
          <w:sz w:val="32"/>
          <w:szCs w:val="32"/>
          <w:rtl/>
          <w:lang w:bidi="fa-IR"/>
          <w14:ligatures w14:val="standardContextual"/>
        </w:rPr>
        <w:t>ی</w:t>
      </w:r>
      <w:r>
        <w:rPr>
          <w:rFonts w:eastAsiaTheme="minorEastAsia" w:cs="Arial" w:hint="cs"/>
          <w:kern w:val="2"/>
          <w:sz w:val="32"/>
          <w:szCs w:val="32"/>
          <w:rtl/>
          <w:lang w:bidi="fa-IR"/>
          <w14:ligatures w14:val="standardContextual"/>
        </w:rPr>
        <w:t>د</w:t>
      </w:r>
      <w:r w:rsidRPr="00A177C5">
        <w:rPr>
          <w:rFonts w:eastAsiaTheme="minorEastAsia" w:cs="Arial" w:hint="cs"/>
          <w:kern w:val="2"/>
          <w:sz w:val="44"/>
          <w:szCs w:val="44"/>
          <w:highlight w:val="green"/>
          <w:rtl/>
          <w:lang w:bidi="fa-IR"/>
          <w14:ligatures w14:val="standardContextual"/>
        </w:rPr>
        <w:t>)</w:t>
      </w:r>
    </w:p>
    <w:p w:rsidR="002A0463" w:rsidRDefault="00A177C5" w:rsidP="00A177C5">
      <w:pPr>
        <w:shd w:val="clear" w:color="auto" w:fill="FFFFFF"/>
        <w:ind w:left="-60"/>
        <w:jc w:val="right"/>
        <w:rPr>
          <w:rFonts w:eastAsiaTheme="minorEastAsia" w:cs="Arial"/>
          <w:kern w:val="2"/>
          <w:sz w:val="32"/>
          <w:szCs w:val="32"/>
          <w:lang w:bidi="fa-IR"/>
          <w14:ligatures w14:val="standardContextual"/>
        </w:rPr>
      </w:pPr>
      <w:r w:rsidRPr="00A177C5">
        <w:rPr>
          <w:rFonts w:eastAsiaTheme="minorEastAsia" w:cs="Arial" w:hint="cs"/>
          <w:kern w:val="2"/>
          <w:sz w:val="44"/>
          <w:szCs w:val="44"/>
          <w:highlight w:val="green"/>
          <w:rtl/>
          <w:lang w:bidi="fa-IR"/>
          <w14:ligatures w14:val="standardContextual"/>
        </w:rPr>
        <w:t xml:space="preserve">  صفحه 13 قرآن</w:t>
      </w:r>
    </w:p>
    <w:p w:rsidR="002A0463" w:rsidRDefault="002A0463" w:rsidP="00A177C5">
      <w:pPr>
        <w:shd w:val="clear" w:color="auto" w:fill="FFFFFF"/>
        <w:ind w:left="-60"/>
        <w:jc w:val="right"/>
        <w:rPr>
          <w:rFonts w:ascii="Vazirmatn" w:hAnsi="Vazirmatn"/>
          <w:color w:val="000000"/>
          <w:sz w:val="32"/>
          <w:szCs w:val="32"/>
          <w:shd w:val="clear" w:color="auto" w:fill="EEFFDE"/>
        </w:rPr>
      </w:pPr>
      <w:r w:rsidRPr="00A177C5">
        <w:rPr>
          <w:rFonts w:ascii="Vazirmatn" w:hAnsi="Vazirmatn"/>
          <w:color w:val="000000"/>
          <w:sz w:val="40"/>
          <w:szCs w:val="40"/>
          <w:highlight w:val="yellow"/>
          <w:shd w:val="clear" w:color="auto" w:fill="EEFFDE"/>
          <w:rtl/>
        </w:rPr>
        <w:t xml:space="preserve">وَ إِذْ أَخَذْنا مِيثاقَكُمْ لا تَسْفِكُونَ دِماءَكُمْ وَ لا </w:t>
      </w:r>
      <w:r w:rsidR="00A177C5" w:rsidRPr="00A177C5">
        <w:rPr>
          <w:rFonts w:ascii="Vazirmatn" w:hAnsi="Vazirmatn" w:hint="cs"/>
          <w:color w:val="000000"/>
          <w:sz w:val="40"/>
          <w:szCs w:val="40"/>
          <w:highlight w:val="yellow"/>
          <w:shd w:val="clear" w:color="auto" w:fill="EEFFDE"/>
          <w:rtl/>
          <w:lang w:bidi="fa-IR"/>
        </w:rPr>
        <w:t>ت</w:t>
      </w:r>
      <w:r w:rsidRPr="00A177C5">
        <w:rPr>
          <w:rFonts w:ascii="Vazirmatn" w:hAnsi="Vazirmatn"/>
          <w:color w:val="000000"/>
          <w:sz w:val="40"/>
          <w:szCs w:val="40"/>
          <w:highlight w:val="yellow"/>
          <w:shd w:val="clear" w:color="auto" w:fill="EEFFDE"/>
          <w:rtl/>
        </w:rPr>
        <w:t>خْرِجُونَ أَنْفُسَكُمْ مِنْ دِيارِكُمْ ثُمَّ أَقْرَرْتُمْ وَ أَنْتُمْ تَشْهَدُونَ (84)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(85) أُولئِكَ الَّذِينَ اشْتَرَوُا الْحَياةَ الدُّنْيا بِالْآخِرَةِ فَلا يُخَفَّفُ عَنْهُمُ الْعَذابُ وَ لا هُمْ يُنْصَرُونَ (86) 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 (</w:t>
      </w:r>
      <w:r w:rsidRPr="00A177C5">
        <w:rPr>
          <w:rFonts w:ascii="Vazirmatn" w:hAnsi="Vazirmatn"/>
          <w:color w:val="000000"/>
          <w:sz w:val="32"/>
          <w:szCs w:val="32"/>
          <w:highlight w:val="yellow"/>
          <w:shd w:val="clear" w:color="auto" w:fill="EEFFDE"/>
          <w:rtl/>
        </w:rPr>
        <w:t>87</w:t>
      </w:r>
      <w:r w:rsidRPr="00A177C5">
        <w:rPr>
          <w:rFonts w:ascii="Vazirmatn" w:hAnsi="Vazirmatn"/>
          <w:color w:val="000000"/>
          <w:sz w:val="32"/>
          <w:szCs w:val="32"/>
          <w:highlight w:val="yellow"/>
          <w:shd w:val="clear" w:color="auto" w:fill="EEFFDE"/>
        </w:rPr>
        <w:t>)) (</w:t>
      </w:r>
      <w:r w:rsidRPr="00A177C5">
        <w:rPr>
          <w:rFonts w:ascii="Vazirmatn" w:hAnsi="Vazirmatn"/>
          <w:color w:val="000000"/>
          <w:sz w:val="32"/>
          <w:szCs w:val="32"/>
          <w:highlight w:val="yellow"/>
          <w:shd w:val="clear" w:color="auto" w:fill="EEFFDE"/>
          <w:rtl/>
        </w:rPr>
        <w:t>وَ قالُوا قُلُوبُنا غُلْفٌ بَلْ</w:t>
      </w:r>
      <w:r w:rsidRPr="003807C7">
        <w:rPr>
          <w:rFonts w:ascii="Vazirmatn" w:hAnsi="Vazirmatn"/>
          <w:color w:val="000000"/>
          <w:sz w:val="32"/>
          <w:szCs w:val="32"/>
          <w:shd w:val="clear" w:color="auto" w:fill="EEFFDE"/>
          <w:rtl/>
        </w:rPr>
        <w:t xml:space="preserve"> </w:t>
      </w:r>
      <w:r w:rsidRPr="00A177C5">
        <w:rPr>
          <w:rFonts w:ascii="Vazirmatn" w:hAnsi="Vazirmatn"/>
          <w:color w:val="000000"/>
          <w:sz w:val="32"/>
          <w:szCs w:val="32"/>
          <w:highlight w:val="yellow"/>
          <w:shd w:val="clear" w:color="auto" w:fill="EEFFDE"/>
          <w:rtl/>
        </w:rPr>
        <w:t>لَعَنَهُمُ اللَّهُ بِكُفْرِهِمْ فَقَلِيلاً ما يُؤْمِنُونَ (88</w:t>
      </w:r>
    </w:p>
    <w:p w:rsidR="003807C7" w:rsidRPr="003807C7" w:rsidRDefault="003807C7" w:rsidP="002A0463">
      <w:pPr>
        <w:shd w:val="clear" w:color="auto" w:fill="FFFFFF"/>
        <w:ind w:left="-60"/>
        <w:jc w:val="right"/>
        <w:rPr>
          <w:rFonts w:ascii="Vazirmatn" w:eastAsia="Times New Roman" w:hAnsi="Vazirmatn" w:cs="Times New Roman"/>
          <w:color w:val="000000"/>
          <w:sz w:val="32"/>
          <w:szCs w:val="32"/>
        </w:rPr>
      </w:pPr>
      <w:r w:rsidRPr="003807C7">
        <w:rPr>
          <w:rFonts w:ascii="Vazirmatn" w:eastAsia="Times New Roman" w:hAnsi="Vazirmatn" w:cs="Times New Roman"/>
          <w:color w:val="000000"/>
          <w:sz w:val="32"/>
          <w:szCs w:val="32"/>
          <w:rtl/>
        </w:rPr>
        <w:t xml:space="preserve"> اين آيه شريفه با نظم بديعى كه دارد، در آغاز با سياق غيبت آغاز شده، و در آخر با سياق خطاب ختم ميشود،</w:t>
      </w:r>
    </w:p>
    <w:p w:rsidR="003807C7" w:rsidRPr="003807C7" w:rsidRDefault="003807C7" w:rsidP="003807C7">
      <w:pPr>
        <w:shd w:val="clear" w:color="auto" w:fill="FFFFFF"/>
        <w:spacing w:after="0" w:line="240" w:lineRule="auto"/>
        <w:ind w:left="-60"/>
        <w:jc w:val="right"/>
        <w:rPr>
          <w:rFonts w:ascii="Times New Roman" w:eastAsia="Times New Roman" w:hAnsi="Times New Roman" w:cs="Times New Roman"/>
          <w:sz w:val="32"/>
          <w:szCs w:val="32"/>
        </w:rPr>
      </w:pPr>
    </w:p>
    <w:p w:rsidR="003807C7" w:rsidRPr="003807C7" w:rsidRDefault="003807C7" w:rsidP="003807C7">
      <w:pPr>
        <w:shd w:val="clear" w:color="auto" w:fill="FFFFFF"/>
        <w:spacing w:after="0" w:line="240" w:lineRule="auto"/>
        <w:ind w:left="-60"/>
        <w:jc w:val="right"/>
        <w:rPr>
          <w:rFonts w:ascii="Times New Roman" w:eastAsia="Times New Roman" w:hAnsi="Times New Roman" w:cs="Times New Roman"/>
          <w:sz w:val="32"/>
          <w:szCs w:val="32"/>
        </w:rPr>
      </w:pPr>
      <w:r w:rsidRPr="003807C7">
        <w:rPr>
          <w:rFonts w:ascii="Vazirmatn" w:eastAsia="Times New Roman" w:hAnsi="Vazirmatn" w:cs="Times New Roman"/>
          <w:color w:val="000000"/>
          <w:sz w:val="32"/>
          <w:szCs w:val="32"/>
          <w:rtl/>
        </w:rPr>
        <w:t>شايد وجه اين دگرگونى‌ها، اين باشد كه در آيات قبل، اصل داستان بنى اسرائيل با سياق‌</w:t>
      </w:r>
    </w:p>
    <w:p w:rsidR="003807C7" w:rsidRPr="003807C7" w:rsidRDefault="003807C7" w:rsidP="003807C7">
      <w:pPr>
        <w:shd w:val="clear" w:color="auto" w:fill="FFFFFF"/>
        <w:spacing w:after="0" w:line="240" w:lineRule="auto"/>
        <w:jc w:val="right"/>
        <w:rPr>
          <w:rFonts w:ascii="Times New Roman" w:eastAsia="Times New Roman" w:hAnsi="Times New Roman" w:cs="Times New Roman"/>
          <w:sz w:val="32"/>
          <w:szCs w:val="32"/>
        </w:rPr>
      </w:pPr>
    </w:p>
    <w:p w:rsidR="003807C7" w:rsidRPr="003807C7" w:rsidRDefault="003807C7" w:rsidP="00A177C5">
      <w:pPr>
        <w:shd w:val="clear" w:color="auto" w:fill="FFFFFF"/>
        <w:spacing w:after="0"/>
        <w:jc w:val="right"/>
        <w:rPr>
          <w:rFonts w:ascii="Vazirmatn" w:eastAsia="Times New Roman" w:hAnsi="Vazirmatn" w:cs="Times New Roman"/>
          <w:color w:val="000000"/>
          <w:sz w:val="32"/>
          <w:szCs w:val="32"/>
        </w:rPr>
      </w:pPr>
      <w:r w:rsidRPr="003807C7">
        <w:rPr>
          <w:rFonts w:ascii="Vazirmatn" w:eastAsia="Times New Roman" w:hAnsi="Vazirmatn" w:cs="Times New Roman"/>
          <w:color w:val="000000"/>
          <w:sz w:val="32"/>
          <w:szCs w:val="32"/>
          <w:rtl/>
        </w:rPr>
        <w:t>خطاب شروع شد، چون ميخواست ايشان را سرزنش كند، و اين سياق هم چنان كوبنده پيش آمد، تا بعد از داستان بقره، بخاطر نكته‌اى كه ايجاب مى‌كرد، و بيانش گذشت، مبدل بسياق غيبت شد، تا كار منتهى شد بآيه مورد بحث، در آنجا نيز مطلب با سياق غيبت شروع ميشود، و مى‌فرمايد،(وَ إِذْ أَخَذْنا مِيثاقَ بَنِي إِسْرائِيلَ</w:t>
      </w:r>
      <w:r w:rsidRPr="003807C7">
        <w:rPr>
          <w:rFonts w:ascii="Vazirmatn" w:eastAsia="Times New Roman" w:hAnsi="Vazirmatn" w:cs="Times New Roman"/>
          <w:color w:val="000000"/>
          <w:sz w:val="32"/>
          <w:szCs w:val="32"/>
        </w:rPr>
        <w:t>)</w:t>
      </w:r>
    </w:p>
    <w:p w:rsidR="003807C7" w:rsidRPr="003807C7" w:rsidRDefault="003807C7" w:rsidP="00A177C5">
      <w:pPr>
        <w:shd w:val="clear" w:color="auto" w:fill="FFFFFF"/>
        <w:spacing w:after="0"/>
        <w:ind w:left="-60"/>
        <w:jc w:val="right"/>
        <w:rPr>
          <w:rFonts w:ascii="Vazirmatn" w:eastAsia="Times New Roman" w:hAnsi="Vazirmatn" w:cs="Times New Roman"/>
          <w:color w:val="000000"/>
          <w:sz w:val="32"/>
          <w:szCs w:val="32"/>
        </w:rPr>
      </w:pPr>
      <w:proofErr w:type="gramStart"/>
      <w:r w:rsidRPr="003807C7">
        <w:rPr>
          <w:rFonts w:ascii="Vazirmatn" w:eastAsia="Times New Roman" w:hAnsi="Vazirmatn" w:cs="Times New Roman"/>
          <w:color w:val="000000"/>
          <w:sz w:val="32"/>
          <w:szCs w:val="32"/>
        </w:rPr>
        <w:t>(</w:t>
      </w:r>
      <w:r w:rsidRPr="003807C7">
        <w:rPr>
          <w:rFonts w:ascii="Vazirmatn" w:eastAsia="Times New Roman" w:hAnsi="Vazirmatn" w:cs="Times New Roman"/>
          <w:color w:val="000000"/>
          <w:sz w:val="32"/>
          <w:szCs w:val="32"/>
          <w:rtl/>
        </w:rPr>
        <w:t>لا تَسْفِكُونَ دِماءَكُمْ) الخ، اين جمله باز مانند جمله قبل، امرى است بصورت جمله خبرى، و كلمه (سفك) بمعناى ريختن است</w:t>
      </w:r>
      <w:r w:rsidRPr="003807C7">
        <w:rPr>
          <w:rFonts w:ascii="Vazirmatn" w:eastAsia="Times New Roman" w:hAnsi="Vazirmatn" w:cs="Times New Roman"/>
          <w:color w:val="000000"/>
          <w:sz w:val="32"/>
          <w:szCs w:val="32"/>
        </w:rPr>
        <w:t>.</w:t>
      </w:r>
      <w:proofErr w:type="gramEnd"/>
      <w:r w:rsidRPr="003807C7">
        <w:rPr>
          <w:rFonts w:ascii="Vazirmatn" w:eastAsia="Times New Roman" w:hAnsi="Vazirmatn" w:cs="Times New Roman"/>
          <w:color w:val="000000"/>
          <w:sz w:val="32"/>
          <w:szCs w:val="32"/>
        </w:rPr>
        <w:t xml:space="preserve"> *(</w:t>
      </w:r>
      <w:r w:rsidRPr="003807C7">
        <w:rPr>
          <w:rFonts w:ascii="Vazirmatn" w:eastAsia="Times New Roman" w:hAnsi="Vazirmatn" w:cs="Times New Roman"/>
          <w:color w:val="000000"/>
          <w:sz w:val="32"/>
          <w:szCs w:val="32"/>
          <w:rtl/>
        </w:rPr>
        <w:t>تَظاهَرُونَ عَلَيْهِمْ) الخ، كلمه (تظاهرون</w:t>
      </w:r>
      <w:proofErr w:type="gramStart"/>
      <w:r w:rsidRPr="003807C7">
        <w:rPr>
          <w:rFonts w:ascii="Vazirmatn" w:eastAsia="Times New Roman" w:hAnsi="Vazirmatn" w:cs="Times New Roman"/>
          <w:color w:val="000000"/>
          <w:sz w:val="32"/>
          <w:szCs w:val="32"/>
          <w:rtl/>
        </w:rPr>
        <w:t>)،</w:t>
      </w:r>
      <w:proofErr w:type="gramEnd"/>
      <w:r w:rsidRPr="003807C7">
        <w:rPr>
          <w:rFonts w:ascii="Vazirmatn" w:eastAsia="Times New Roman" w:hAnsi="Vazirmatn" w:cs="Times New Roman"/>
          <w:color w:val="000000"/>
          <w:sz w:val="32"/>
          <w:szCs w:val="32"/>
          <w:rtl/>
        </w:rPr>
        <w:t xml:space="preserve"> از مصدر مظاهره (باب مفاعله) است، و مظاهره بمعناى معاونت است، چون ظهير بمعناى عون و ياور است، و از كلمه (ظهر- پشت) گرفته شده، چون ياور آدمى پشت آدمى را محكم مى‌كند</w:t>
      </w:r>
      <w:r w:rsidRPr="003807C7">
        <w:rPr>
          <w:rFonts w:ascii="Vazirmatn" w:eastAsia="Times New Roman" w:hAnsi="Vazirmatn" w:cs="Times New Roman"/>
          <w:color w:val="000000"/>
          <w:sz w:val="32"/>
          <w:szCs w:val="32"/>
        </w:rPr>
        <w:t>. *(</w:t>
      </w:r>
      <w:r w:rsidRPr="003807C7">
        <w:rPr>
          <w:rFonts w:ascii="Vazirmatn" w:eastAsia="Times New Roman" w:hAnsi="Vazirmatn" w:cs="Times New Roman"/>
          <w:color w:val="000000"/>
          <w:sz w:val="32"/>
          <w:szCs w:val="32"/>
          <w:rtl/>
        </w:rPr>
        <w:t>وَ هُوَ مُحَرَّمٌ عَلَيْكُمْ إِخْراجُهُمْ</w:t>
      </w:r>
      <w:proofErr w:type="gramStart"/>
      <w:r w:rsidRPr="003807C7">
        <w:rPr>
          <w:rFonts w:ascii="Vazirmatn" w:eastAsia="Times New Roman" w:hAnsi="Vazirmatn" w:cs="Times New Roman"/>
          <w:color w:val="000000"/>
          <w:sz w:val="32"/>
          <w:szCs w:val="32"/>
          <w:rtl/>
        </w:rPr>
        <w:t>)،</w:t>
      </w:r>
      <w:proofErr w:type="gramEnd"/>
      <w:r w:rsidRPr="003807C7">
        <w:rPr>
          <w:rFonts w:ascii="Vazirmatn" w:eastAsia="Times New Roman" w:hAnsi="Vazirmatn" w:cs="Times New Roman"/>
          <w:color w:val="000000"/>
          <w:sz w:val="32"/>
          <w:szCs w:val="32"/>
          <w:rtl/>
        </w:rPr>
        <w:t xml:space="preserve"> ضمير (هو) ضمير قصه و يا شان است، و اين معنا را مى‌دهد (مطلب از اين قرار است، كه برون كردن آنان بر شما حرام است) مانند ضمير (هو) در جمله ((قُلْ هُوَ اللَّهُ أَحَدٌ)، بگو مطلب بدين قرار است، كه اللَّه يگانه است</w:t>
      </w:r>
      <w:r w:rsidRPr="003807C7">
        <w:rPr>
          <w:rFonts w:ascii="Vazirmatn" w:eastAsia="Times New Roman" w:hAnsi="Vazirmatn" w:cs="Times New Roman"/>
          <w:color w:val="000000"/>
          <w:sz w:val="32"/>
          <w:szCs w:val="32"/>
        </w:rPr>
        <w:t>). *(</w:t>
      </w:r>
      <w:r w:rsidRPr="003807C7">
        <w:rPr>
          <w:rFonts w:ascii="Vazirmatn" w:eastAsia="Times New Roman" w:hAnsi="Vazirmatn" w:cs="Times New Roman"/>
          <w:color w:val="000000"/>
          <w:sz w:val="32"/>
          <w:szCs w:val="32"/>
          <w:rtl/>
        </w:rPr>
        <w:t xml:space="preserve">أَ فَتُؤْمِنُونَ بِبَعْضِ الْكِتابِ) الخ يعنى چه فرقى هست ميان گرفتن فديه؟ و بيرون كردن؟ كه حكم فديه را گرفتيد، و حكم حرمت اخراج را رها كرديد، با اينكه هر دو حكم، در كتاب بود، آيا ببعضى از كتاب ايمان مى‌آوريد، و بعضى ديگر را ترك مى‌كنيد، و كفر مى‌ورزيد؟ </w:t>
      </w:r>
      <w:r w:rsidRPr="003807C7">
        <w:rPr>
          <w:rFonts w:ascii="Vazirmatn" w:eastAsia="Times New Roman" w:hAnsi="Vazirmatn" w:cs="Times New Roman"/>
          <w:color w:val="000000"/>
          <w:sz w:val="32"/>
          <w:szCs w:val="32"/>
        </w:rPr>
        <w:t>* (</w:t>
      </w:r>
      <w:r w:rsidRPr="003807C7">
        <w:rPr>
          <w:rFonts w:ascii="Vazirmatn" w:eastAsia="Times New Roman" w:hAnsi="Vazirmatn" w:cs="Times New Roman"/>
          <w:color w:val="000000"/>
          <w:sz w:val="32"/>
          <w:szCs w:val="32"/>
          <w:rtl/>
        </w:rPr>
        <w:t>و قفينا) الخ اين كلمه از مصدر تقفيه است، كه بمعناى پيروى است، و از كلمه (قفا) پشت گردن گرفته شده، كانه شخص پيرو، پشت گردن و دنبال سر پيشرو خود حركت مى‌كند</w:t>
      </w:r>
      <w:r w:rsidRPr="003807C7">
        <w:rPr>
          <w:rFonts w:ascii="Vazirmatn" w:eastAsia="Times New Roman" w:hAnsi="Vazirmatn" w:cs="Times New Roman"/>
          <w:color w:val="000000"/>
          <w:sz w:val="32"/>
          <w:szCs w:val="32"/>
        </w:rPr>
        <w:t xml:space="preserve">. </w:t>
      </w:r>
      <w:proofErr w:type="gramStart"/>
      <w:r w:rsidRPr="003807C7">
        <w:rPr>
          <w:rFonts w:ascii="Vazirmatn" w:eastAsia="Times New Roman" w:hAnsi="Vazirmatn" w:cs="Times New Roman"/>
          <w:color w:val="000000"/>
          <w:sz w:val="32"/>
          <w:szCs w:val="32"/>
        </w:rPr>
        <w:t>*(</w:t>
      </w:r>
      <w:r w:rsidRPr="003807C7">
        <w:rPr>
          <w:rFonts w:ascii="Vazirmatn" w:eastAsia="Times New Roman" w:hAnsi="Vazirmatn" w:cs="Times New Roman"/>
          <w:color w:val="000000"/>
          <w:sz w:val="32"/>
          <w:szCs w:val="32"/>
          <w:rtl/>
        </w:rPr>
        <w:t>وَ آتَيْنا عِيسَى ابْنَ مَرْيَمَ الْبَيِّناتِ) الخ، بزودى در سوره آل عمران انشاء اللَّه پيرامون اين آيه بحث مى‌كنيم</w:t>
      </w:r>
      <w:r w:rsidRPr="003807C7">
        <w:rPr>
          <w:rFonts w:ascii="Vazirmatn" w:eastAsia="Times New Roman" w:hAnsi="Vazirmatn" w:cs="Times New Roman"/>
          <w:color w:val="000000"/>
          <w:sz w:val="32"/>
          <w:szCs w:val="32"/>
        </w:rPr>
        <w:t>.</w:t>
      </w:r>
      <w:proofErr w:type="gramEnd"/>
      <w:r w:rsidRPr="003807C7">
        <w:rPr>
          <w:rFonts w:ascii="Vazirmatn" w:eastAsia="Times New Roman" w:hAnsi="Vazirmatn" w:cs="Times New Roman"/>
          <w:color w:val="000000"/>
          <w:sz w:val="32"/>
          <w:szCs w:val="32"/>
        </w:rPr>
        <w:t xml:space="preserve"> *(</w:t>
      </w:r>
      <w:r w:rsidRPr="003807C7">
        <w:rPr>
          <w:rFonts w:ascii="Vazirmatn" w:eastAsia="Times New Roman" w:hAnsi="Vazirmatn" w:cs="Times New Roman"/>
          <w:color w:val="000000"/>
          <w:sz w:val="32"/>
          <w:szCs w:val="32"/>
          <w:rtl/>
        </w:rPr>
        <w:t>وَ قالُوا قُلُوبُنا غُلْفٌ</w:t>
      </w:r>
      <w:proofErr w:type="gramStart"/>
      <w:r w:rsidRPr="003807C7">
        <w:rPr>
          <w:rFonts w:ascii="Vazirmatn" w:eastAsia="Times New Roman" w:hAnsi="Vazirmatn" w:cs="Times New Roman"/>
          <w:color w:val="000000"/>
          <w:sz w:val="32"/>
          <w:szCs w:val="32"/>
          <w:rtl/>
        </w:rPr>
        <w:t>)،</w:t>
      </w:r>
      <w:proofErr w:type="gramEnd"/>
      <w:r w:rsidRPr="003807C7">
        <w:rPr>
          <w:rFonts w:ascii="Vazirmatn" w:eastAsia="Times New Roman" w:hAnsi="Vazirmatn" w:cs="Times New Roman"/>
          <w:color w:val="000000"/>
          <w:sz w:val="32"/>
          <w:szCs w:val="32"/>
          <w:rtl/>
        </w:rPr>
        <w:t xml:space="preserve"> كلمه (غلف) جمع اغلف است، و اغلف از ماده غلاف است، و معناى‌</w:t>
      </w:r>
    </w:p>
    <w:p w:rsidR="003807C7" w:rsidRPr="003807C7" w:rsidRDefault="003807C7" w:rsidP="00A177C5">
      <w:pPr>
        <w:shd w:val="clear" w:color="auto" w:fill="FFFFFF"/>
        <w:spacing w:after="0"/>
        <w:jc w:val="right"/>
        <w:rPr>
          <w:rFonts w:ascii="Vazirmatn" w:eastAsia="Times New Roman" w:hAnsi="Vazirmatn" w:cs="Times New Roman"/>
          <w:color w:val="000000"/>
          <w:sz w:val="32"/>
          <w:szCs w:val="32"/>
        </w:rPr>
      </w:pPr>
      <w:r w:rsidRPr="003807C7">
        <w:rPr>
          <w:rFonts w:ascii="Vazirmatn" w:eastAsia="Times New Roman" w:hAnsi="Vazirmatn" w:cs="Times New Roman"/>
          <w:color w:val="000000"/>
          <w:sz w:val="32"/>
          <w:szCs w:val="32"/>
          <w:rtl/>
        </w:rPr>
        <w:t>جمله اين است كه در پاسخ گفتند: دلهاى ما در زير غلافها و لفافه‌ها، و پرده‌ها قرار دارد، و اين جمله نظير آيه: ((وَ قالُوا قُلُوبُنا فِي أَكِنَّةٍ مِمَّا تَدْعُونا إِلَيْهِ‌)، گفتند: دلهاى ما در كنانه‌ها است، از آنچه شما ما را بدان ميخوانيد)[1] ميباشد، و اين تعبير در هر دو آيه كنايه است از اينكه ما نميتوانيم بآنچه شما دعوتمان مى‌كنيد گوش فرا دهيم</w:t>
      </w:r>
      <w:r w:rsidRPr="003807C7">
        <w:rPr>
          <w:rFonts w:ascii="Vazirmatn" w:eastAsia="Times New Roman" w:hAnsi="Vazirmatn" w:cs="Times New Roman"/>
          <w:color w:val="000000"/>
          <w:sz w:val="32"/>
          <w:szCs w:val="32"/>
        </w:rPr>
        <w:t>.</w:t>
      </w:r>
    </w:p>
    <w:p w:rsidR="00A928F5" w:rsidRPr="003807C7" w:rsidRDefault="00A928F5" w:rsidP="00A177C5">
      <w:pPr>
        <w:bidi/>
        <w:spacing w:after="160"/>
        <w:jc w:val="both"/>
        <w:rPr>
          <w:rFonts w:eastAsiaTheme="minorEastAsia" w:cs="Arial"/>
          <w:kern w:val="2"/>
          <w:sz w:val="32"/>
          <w:szCs w:val="32"/>
          <w:rtl/>
          <w:lang w:bidi="fa-IR"/>
          <w14:ligatures w14:val="standardContextual"/>
        </w:rPr>
      </w:pPr>
    </w:p>
    <w:p w:rsidR="00A928F5" w:rsidRPr="00F409D1" w:rsidRDefault="00F409D1" w:rsidP="00A928F5">
      <w:pPr>
        <w:bidi/>
        <w:spacing w:after="160" w:line="259" w:lineRule="auto"/>
        <w:rPr>
          <w:rFonts w:eastAsiaTheme="minorEastAsia" w:cs="Arial"/>
          <w:color w:val="000000" w:themeColor="text1"/>
          <w:kern w:val="2"/>
          <w:sz w:val="44"/>
          <w:szCs w:val="44"/>
          <w:rtl/>
          <w:lang w:bidi="fa-IR"/>
          <w14:ligatures w14:val="standardContextual"/>
        </w:rPr>
      </w:pPr>
      <w:r>
        <w:rPr>
          <w:rFonts w:eastAsiaTheme="minorEastAsia" w:cs="Arial" w:hint="cs"/>
          <w:color w:val="000000" w:themeColor="text1"/>
          <w:kern w:val="2"/>
          <w:sz w:val="44"/>
          <w:szCs w:val="44"/>
          <w:highlight w:val="green"/>
          <w:rtl/>
          <w:lang w:bidi="fa-IR"/>
          <w14:ligatures w14:val="standardContextual"/>
        </w:rPr>
        <w:t>صفحه 14</w:t>
      </w:r>
      <w:r w:rsidRPr="00F409D1">
        <w:rPr>
          <w:rFonts w:eastAsiaTheme="minorEastAsia" w:cs="Arial" w:hint="cs"/>
          <w:color w:val="000000" w:themeColor="text1"/>
          <w:kern w:val="2"/>
          <w:sz w:val="44"/>
          <w:szCs w:val="44"/>
          <w:highlight w:val="green"/>
          <w:rtl/>
          <w:lang w:bidi="fa-IR"/>
          <w14:ligatures w14:val="standardContextual"/>
        </w:rPr>
        <w:t>قرآن</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جَاءَهُمْ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کِتَبٌ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عِندِ</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مُصدِّقٌ</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مَعَهُمْ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کانُوا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قَبْلُ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ستَفْتِحُونَ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الَّذِ</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کَفَرُوا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جَاءَهُم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عَرَفُوا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کفَرُوا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فَلَعْنَةُ</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الْکَفِرِ</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(89)</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بِئْسمَا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اشترَوْا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أَنفُسهُمْ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کفُرُوا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أَنزَلَ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بَغْ</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نزِّلَ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فَضلِهِ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شاءُ</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عِبَادِهِ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فَبَاءُو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بِغَضبٍ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عَلى</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غَضبٍ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لِلْکَفِرِ</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عَذَابٌ</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مُّهِ</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(90)</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70C0"/>
          <w:kern w:val="2"/>
          <w:sz w:val="32"/>
          <w:szCs w:val="32"/>
          <w:rtl/>
          <w:lang w:bidi="fa-IR"/>
          <w14:ligatures w14:val="standardContextual"/>
        </w:rPr>
        <w:t>لما</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جائهم</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مراد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کتاب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color w:val="0070C0"/>
          <w:kern w:val="2"/>
          <w:sz w:val="32"/>
          <w:szCs w:val="32"/>
          <w:rtl/>
          <w:lang w:bidi="fa-IR"/>
          <w14:ligatures w14:val="standardContextual"/>
        </w:rPr>
        <w:t>و</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کانوا</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من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قبل</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ستفتحون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على</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الذ</w:t>
      </w:r>
      <w:r w:rsidRPr="00A928F5">
        <w:rPr>
          <w:rFonts w:eastAsiaTheme="minorEastAsia" w:cs="Arial" w:hint="cs"/>
          <w:color w:val="0070C0"/>
          <w:kern w:val="2"/>
          <w:sz w:val="32"/>
          <w:szCs w:val="32"/>
          <w:rtl/>
          <w:lang w:bidi="fa-IR"/>
          <w14:ligatures w14:val="standardContextual"/>
        </w:rPr>
        <w:t>ی</w:t>
      </w:r>
      <w:r w:rsidRPr="00A928F5">
        <w:rPr>
          <w:rFonts w:eastAsiaTheme="minorEastAsia" w:cs="Arial" w:hint="eastAsia"/>
          <w:color w:val="0070C0"/>
          <w:kern w:val="2"/>
          <w:sz w:val="32"/>
          <w:szCs w:val="32"/>
          <w:rtl/>
          <w:lang w:bidi="fa-IR"/>
          <w14:ligatures w14:val="standardContextual"/>
        </w:rPr>
        <w:t>ن</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کفروا</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و</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استفاده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بعثت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عرب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متعرض</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آزار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مقابل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آرزوى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بعثت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خاتم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الانب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اء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غمبر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آمدنش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مبعوث</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مهاجرت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اعراب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نجات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کانوا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استفاده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آرزو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هجرت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رسولخدا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همواره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عرب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معروف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جمله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فلما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جائهم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عرفوا</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الخ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امد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شناختند،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نشان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منطبق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جناب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ورز</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دند</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r w:rsidRPr="00A928F5">
        <w:rPr>
          <w:rFonts w:eastAsiaTheme="minorEastAsia" w:cs="Arial"/>
          <w:color w:val="0070C0"/>
          <w:kern w:val="2"/>
          <w:sz w:val="32"/>
          <w:szCs w:val="32"/>
          <w:rtl/>
          <w:lang w:bidi="fa-IR"/>
          <w14:ligatures w14:val="standardContextual"/>
        </w:rPr>
        <w:t>(</w:t>
      </w:r>
      <w:r w:rsidRPr="00A928F5">
        <w:rPr>
          <w:rFonts w:eastAsiaTheme="minorEastAsia" w:cs="Arial" w:hint="eastAsia"/>
          <w:color w:val="0070C0"/>
          <w:kern w:val="2"/>
          <w:sz w:val="32"/>
          <w:szCs w:val="32"/>
          <w:rtl/>
          <w:lang w:bidi="fa-IR"/>
          <w14:ligatures w14:val="standardContextual"/>
        </w:rPr>
        <w:t>بئسما</w:t>
      </w:r>
      <w:r w:rsidRPr="00A928F5">
        <w:rPr>
          <w:rFonts w:eastAsiaTheme="minorEastAsia" w:cs="Arial"/>
          <w:color w:val="0070C0"/>
          <w:kern w:val="2"/>
          <w:sz w:val="32"/>
          <w:szCs w:val="32"/>
          <w:rtl/>
          <w:lang w:bidi="fa-IR"/>
          <w14:ligatures w14:val="standardContextual"/>
        </w:rPr>
        <w:t xml:space="preserve"> </w:t>
      </w:r>
      <w:r w:rsidRPr="00A928F5">
        <w:rPr>
          <w:rFonts w:eastAsiaTheme="minorEastAsia" w:cs="Arial" w:hint="eastAsia"/>
          <w:color w:val="0070C0"/>
          <w:kern w:val="2"/>
          <w:sz w:val="32"/>
          <w:szCs w:val="32"/>
          <w:rtl/>
          <w:lang w:bidi="fa-IR"/>
          <w14:ligatures w14:val="standardContextual"/>
        </w:rPr>
        <w:t>اشتروا</w:t>
      </w:r>
      <w:r w:rsidRPr="00A928F5">
        <w:rPr>
          <w:rFonts w:eastAsiaTheme="minorEastAsia" w:cs="Arial"/>
          <w:color w:val="0070C0"/>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وجود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بحقان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منحصرا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ستم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شگى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داند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بنابرا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بغ</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مفعول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مطلق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نوعى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جمله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نزل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اللّه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الخ</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متعلق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مفعول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مطلق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فباؤ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بغضب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غضب </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حرف</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بغضب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مصاحبت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تب</w:t>
      </w:r>
      <w:r w:rsidRPr="00A928F5">
        <w:rPr>
          <w:rFonts w:eastAsiaTheme="minorEastAsia" w:cs="Arial" w:hint="cs"/>
          <w:kern w:val="2"/>
          <w:sz w:val="32"/>
          <w:szCs w:val="32"/>
          <w:rtl/>
          <w:lang w:bidi="fa-IR"/>
          <w14:ligatures w14:val="standardContextual"/>
        </w:rPr>
        <w:t>یی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جمله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غضبى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بخاطر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غضبى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بعلت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طرفدارى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برگشتند،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حاصل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معناى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قبل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بعثت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رسولخدا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هجرتش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پشت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بان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آنحضرت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همواره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آرزوى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بعثت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نازل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کتاب</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ولى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رسولخدا </w:t>
      </w:r>
      <w:r w:rsidRPr="00A928F5">
        <w:rPr>
          <w:rFonts w:eastAsiaTheme="minorEastAsia" w:cs="Arial"/>
          <w:kern w:val="2"/>
          <w:sz w:val="32"/>
          <w:szCs w:val="32"/>
          <w:rtl/>
          <w:lang w:bidi="fa-IR"/>
          <w14:ligatures w14:val="standardContextual"/>
        </w:rPr>
        <w:t>6 </w:t>
      </w:r>
      <w:r w:rsidRPr="00A928F5">
        <w:rPr>
          <w:rFonts w:eastAsiaTheme="minorEastAsia" w:cs="Arial" w:hint="eastAsia"/>
          <w:kern w:val="2"/>
          <w:sz w:val="32"/>
          <w:szCs w:val="32"/>
          <w:rtl/>
          <w:lang w:bidi="fa-IR"/>
          <w14:ligatures w14:val="standardContextual"/>
        </w:rPr>
        <w:t>مبعوث</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مهاجرت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قرآن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نازل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شناختند،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سالها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آرزوى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بعثت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هجرتش</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ذلک</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حسد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آنان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گشت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استکبار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پلنگ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دماغى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جلوگ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اورند،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لذا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ورز</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سابق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انکار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همانطور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ورز</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دند،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کفرشان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باسلام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 xml:space="preserve"> بحث</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شامل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روا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ذ</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آ</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گذشته </w:t>
      </w:r>
      <w:r w:rsidRPr="00A928F5">
        <w:rPr>
          <w:rFonts w:eastAsiaTheme="minorEastAsia" w:cs="Arial"/>
          <w:kern w:val="2"/>
          <w:sz w:val="32"/>
          <w:szCs w:val="32"/>
          <w:rtl/>
          <w:lang w:bidi="fa-IR"/>
          <w14:ligatures w14:val="standardContextual"/>
        </w:rPr>
        <w:t>)</w:t>
      </w:r>
    </w:p>
    <w:p w:rsidR="00A928F5" w:rsidRPr="00A928F5" w:rsidRDefault="00A928F5" w:rsidP="00A928F5">
      <w:pPr>
        <w:bidi/>
        <w:spacing w:after="160" w:line="259" w:lineRule="auto"/>
        <w:rPr>
          <w:rFonts w:eastAsiaTheme="minorEastAsia" w:cs="Arial"/>
          <w:color w:val="00B050"/>
          <w:kern w:val="2"/>
          <w:sz w:val="32"/>
          <w:szCs w:val="32"/>
          <w:rtl/>
          <w:lang w:bidi="fa-IR"/>
          <w14:ligatures w14:val="standardContextual"/>
        </w:rPr>
      </w:pP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إِذَا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ءَامِنُوا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أَنزَلَ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قَالُوا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نُؤْمِنُ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أُنزِلَ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عَلَ</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کْفُرُونَ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بِمَا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وَرَاءَهُ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هُوَ</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الْحَقُّ</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مُصدِّقاً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لِّمَا</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مَعَهُمْ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فَلِمَ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تَقْتُلُونَ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أَنبِ</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اءَ</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اللَّهِ</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قَبْلُ</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إِن</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کُنتُم</w:t>
      </w:r>
      <w:r w:rsidRPr="00A928F5">
        <w:rPr>
          <w:rFonts w:eastAsiaTheme="minorEastAsia" w:cs="Arial"/>
          <w:color w:val="00B050"/>
          <w:kern w:val="2"/>
          <w:sz w:val="32"/>
          <w:szCs w:val="32"/>
          <w:rtl/>
          <w:lang w:bidi="fa-IR"/>
          <w14:ligatures w14:val="standardContextual"/>
        </w:rPr>
        <w:t xml:space="preserve"> </w:t>
      </w:r>
      <w:r w:rsidRPr="00A928F5">
        <w:rPr>
          <w:rFonts w:eastAsiaTheme="minorEastAsia" w:cs="Arial" w:hint="eastAsia"/>
          <w:color w:val="00B050"/>
          <w:kern w:val="2"/>
          <w:sz w:val="32"/>
          <w:szCs w:val="32"/>
          <w:rtl/>
          <w:lang w:bidi="fa-IR"/>
          <w14:ligatures w14:val="standardContextual"/>
        </w:rPr>
        <w:t>مُّؤْمِنِ</w:t>
      </w:r>
      <w:r w:rsidRPr="00A928F5">
        <w:rPr>
          <w:rFonts w:eastAsiaTheme="minorEastAsia" w:cs="Arial" w:hint="cs"/>
          <w:color w:val="00B050"/>
          <w:kern w:val="2"/>
          <w:sz w:val="32"/>
          <w:szCs w:val="32"/>
          <w:rtl/>
          <w:lang w:bidi="fa-IR"/>
          <w14:ligatures w14:val="standardContextual"/>
        </w:rPr>
        <w:t>ی</w:t>
      </w:r>
      <w:r w:rsidRPr="00A928F5">
        <w:rPr>
          <w:rFonts w:eastAsiaTheme="minorEastAsia" w:cs="Arial" w:hint="eastAsia"/>
          <w:color w:val="00B050"/>
          <w:kern w:val="2"/>
          <w:sz w:val="32"/>
          <w:szCs w:val="32"/>
          <w:rtl/>
          <w:lang w:bidi="fa-IR"/>
          <w14:ligatures w14:val="standardContextual"/>
        </w:rPr>
        <w:t>نَ</w:t>
      </w:r>
      <w:r w:rsidRPr="00A928F5">
        <w:rPr>
          <w:rFonts w:eastAsiaTheme="minorEastAsia" w:cs="Arial"/>
          <w:color w:val="00B050"/>
          <w:kern w:val="2"/>
          <w:sz w:val="32"/>
          <w:szCs w:val="32"/>
          <w:rtl/>
          <w:lang w:bidi="fa-IR"/>
          <w14:ligatures w14:val="standardContextual"/>
        </w:rPr>
        <w:t>(91)</w:t>
      </w:r>
    </w:p>
    <w:p w:rsidR="00A928F5" w:rsidRPr="00A928F5" w:rsidRDefault="00A928F5" w:rsidP="00A928F5">
      <w:pPr>
        <w:bidi/>
        <w:spacing w:after="160" w:line="259" w:lineRule="auto"/>
        <w:rPr>
          <w:rFonts w:eastAsiaTheme="minorEastAsia" w:cs="Arial"/>
          <w:kern w:val="2"/>
          <w:sz w:val="32"/>
          <w:szCs w:val="32"/>
          <w:rtl/>
          <w:lang w:bidi="fa-IR"/>
          <w14:ligatures w14:val="standardContextual"/>
        </w:rPr>
      </w:pPr>
    </w:p>
    <w:p w:rsidR="00A928F5" w:rsidRPr="00A928F5" w:rsidRDefault="00A928F5" w:rsidP="00A928F5">
      <w:pPr>
        <w:bidi/>
        <w:spacing w:after="160" w:line="259" w:lineRule="auto"/>
        <w:rPr>
          <w:rFonts w:eastAsiaTheme="minorEastAsia"/>
          <w:kern w:val="2"/>
          <w:sz w:val="32"/>
          <w:szCs w:val="32"/>
          <w:lang w:bidi="fa-IR"/>
          <w14:ligatures w14:val="standardContextual"/>
        </w:rPr>
      </w:pPr>
      <w:r w:rsidRPr="00A928F5">
        <w:rPr>
          <w:rFonts w:eastAsiaTheme="minorEastAsia" w:cs="Arial" w:hint="eastAsia"/>
          <w:kern w:val="2"/>
          <w:sz w:val="32"/>
          <w:szCs w:val="32"/>
          <w:rtl/>
          <w:lang w:bidi="fa-IR"/>
          <w14:ligatures w14:val="standardContextual"/>
        </w:rPr>
        <w:t>قل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فلم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تقتلون</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فاء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کلمه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فلم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فاء</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تفر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چون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از</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امبران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فرع</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جه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دعوى</w:t>
      </w:r>
      <w:r w:rsidRPr="00A928F5">
        <w:rPr>
          <w:rFonts w:eastAsiaTheme="minorEastAsia" w:cs="Arial"/>
          <w:kern w:val="2"/>
          <w:sz w:val="32"/>
          <w:szCs w:val="32"/>
          <w:rtl/>
          <w:lang w:bidi="fa-IR"/>
          <w14:ligatures w14:val="standardContextual"/>
        </w:rPr>
        <w:t xml:space="preserve"> </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هود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گفتند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نؤ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انزل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عل</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نازل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شده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 </w:t>
      </w:r>
      <w:r w:rsidRPr="00A928F5">
        <w:rPr>
          <w:rFonts w:eastAsiaTheme="minorEastAsia" w:cs="Arial"/>
          <w:kern w:val="2"/>
          <w:sz w:val="32"/>
          <w:szCs w:val="32"/>
          <w:rtl/>
          <w:lang w:bidi="fa-IR"/>
          <w14:ligatures w14:val="standardContextual"/>
        </w:rPr>
        <w:t>)</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حاصل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سؤ</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ال</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استکه</w:t>
      </w:r>
      <w:r w:rsidRPr="00A928F5">
        <w:rPr>
          <w:rFonts w:eastAsiaTheme="minorEastAsia" w:cs="Arial"/>
          <w:kern w:val="2"/>
          <w:sz w:val="32"/>
          <w:szCs w:val="32"/>
          <w:rtl/>
          <w:lang w:bidi="fa-IR"/>
          <w14:ligatures w14:val="standardContextual"/>
        </w:rPr>
        <w:t xml:space="preserve"> : </w:t>
      </w:r>
      <w:r w:rsidRPr="00A928F5">
        <w:rPr>
          <w:rFonts w:eastAsiaTheme="minorEastAsia" w:cs="Arial" w:hint="eastAsia"/>
          <w:kern w:val="2"/>
          <w:sz w:val="32"/>
          <w:szCs w:val="32"/>
          <w:rtl/>
          <w:lang w:bidi="fa-IR"/>
          <w14:ligatures w14:val="standardContextual"/>
        </w:rPr>
        <w:t>اگر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ما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تنها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تورات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دار</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 </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حق</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راست</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گوئ</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پس</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امبران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خدا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مى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کشت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گوساله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پرستى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بموسى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کفر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ورز</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چرا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هنگام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پ</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دادن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کوه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طور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بالاى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سرتان</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قرار</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گرفته</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بود</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گفت</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سمعنا</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عص</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نا</w:t>
      </w:r>
      <w:r w:rsidRPr="00A928F5">
        <w:rPr>
          <w:rFonts w:eastAsiaTheme="minorEastAsia" w:cs="Arial"/>
          <w:kern w:val="2"/>
          <w:sz w:val="32"/>
          <w:szCs w:val="32"/>
          <w:rtl/>
          <w:lang w:bidi="fa-IR"/>
          <w14:ligatures w14:val="standardContextual"/>
        </w:rPr>
        <w:t>) </w:t>
      </w:r>
      <w:r w:rsidRPr="00A928F5">
        <w:rPr>
          <w:rFonts w:eastAsiaTheme="minorEastAsia" w:cs="Arial" w:hint="eastAsia"/>
          <w:kern w:val="2"/>
          <w:sz w:val="32"/>
          <w:szCs w:val="32"/>
          <w:rtl/>
          <w:lang w:bidi="fa-IR"/>
          <w14:ligatures w14:val="standardContextual"/>
        </w:rPr>
        <w:t>شن</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و</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نافرمانى</w:t>
      </w:r>
      <w:r w:rsidRPr="00A928F5">
        <w:rPr>
          <w:rFonts w:eastAsiaTheme="minorEastAsia" w:cs="Arial"/>
          <w:kern w:val="2"/>
          <w:sz w:val="32"/>
          <w:szCs w:val="32"/>
          <w:rtl/>
          <w:lang w:bidi="fa-IR"/>
          <w14:ligatures w14:val="standardContextual"/>
        </w:rPr>
        <w:t xml:space="preserve"> </w:t>
      </w:r>
      <w:r w:rsidRPr="00A928F5">
        <w:rPr>
          <w:rFonts w:eastAsiaTheme="minorEastAsia" w:cs="Arial" w:hint="eastAsia"/>
          <w:kern w:val="2"/>
          <w:sz w:val="32"/>
          <w:szCs w:val="32"/>
          <w:rtl/>
          <w:lang w:bidi="fa-IR"/>
          <w14:ligatures w14:val="standardContextual"/>
        </w:rPr>
        <w:t>کرد</w:t>
      </w:r>
      <w:r w:rsidRPr="00A928F5">
        <w:rPr>
          <w:rFonts w:eastAsiaTheme="minorEastAsia" w:cs="Arial" w:hint="cs"/>
          <w:kern w:val="2"/>
          <w:sz w:val="32"/>
          <w:szCs w:val="32"/>
          <w:rtl/>
          <w:lang w:bidi="fa-IR"/>
          <w14:ligatures w14:val="standardContextual"/>
        </w:rPr>
        <w:t>ی</w:t>
      </w:r>
      <w:r w:rsidRPr="00A928F5">
        <w:rPr>
          <w:rFonts w:eastAsiaTheme="minorEastAsia" w:cs="Arial" w:hint="eastAsia"/>
          <w:kern w:val="2"/>
          <w:sz w:val="32"/>
          <w:szCs w:val="32"/>
          <w:rtl/>
          <w:lang w:bidi="fa-IR"/>
          <w14:ligatures w14:val="standardContextual"/>
        </w:rPr>
        <w:t>م</w:t>
      </w:r>
      <w:r w:rsidRPr="00A928F5">
        <w:rPr>
          <w:rFonts w:eastAsiaTheme="minorEastAsia" w:cs="Arial"/>
          <w:kern w:val="2"/>
          <w:sz w:val="32"/>
          <w:szCs w:val="32"/>
          <w:rtl/>
          <w:lang w:bidi="fa-IR"/>
          <w14:ligatures w14:val="standardContextual"/>
        </w:rPr>
        <w:t xml:space="preserve"> .</w:t>
      </w:r>
    </w:p>
    <w:p w:rsidR="00A928F5" w:rsidRPr="00A928F5" w:rsidRDefault="00A928F5" w:rsidP="00A928F5">
      <w:pPr>
        <w:bidi/>
        <w:spacing w:after="160" w:line="259" w:lineRule="auto"/>
        <w:rPr>
          <w:rFonts w:eastAsiaTheme="minorEastAsia"/>
          <w:kern w:val="2"/>
          <w:sz w:val="32"/>
          <w:szCs w:val="32"/>
          <w:lang w:bidi="fa-IR"/>
          <w14:ligatures w14:val="standardContextual"/>
        </w:rPr>
      </w:pPr>
    </w:p>
    <w:p w:rsidR="0091460F" w:rsidRDefault="0091460F"/>
    <w:sectPr w:rsidR="0091460F" w:rsidSect="0095317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zirmat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F5"/>
    <w:rsid w:val="002A0463"/>
    <w:rsid w:val="003807C7"/>
    <w:rsid w:val="003E57DC"/>
    <w:rsid w:val="0046195D"/>
    <w:rsid w:val="0091460F"/>
    <w:rsid w:val="009D1740"/>
    <w:rsid w:val="00A177C5"/>
    <w:rsid w:val="00A928F5"/>
    <w:rsid w:val="00B00FC0"/>
    <w:rsid w:val="00B87771"/>
    <w:rsid w:val="00E731D6"/>
    <w:rsid w:val="00F40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92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9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1485">
      <w:bodyDiv w:val="1"/>
      <w:marLeft w:val="0"/>
      <w:marRight w:val="0"/>
      <w:marTop w:val="0"/>
      <w:marBottom w:val="0"/>
      <w:divBdr>
        <w:top w:val="none" w:sz="0" w:space="0" w:color="auto"/>
        <w:left w:val="none" w:sz="0" w:space="0" w:color="auto"/>
        <w:bottom w:val="none" w:sz="0" w:space="0" w:color="auto"/>
        <w:right w:val="none" w:sz="0" w:space="0" w:color="auto"/>
      </w:divBdr>
      <w:divsChild>
        <w:div w:id="1110590464">
          <w:marLeft w:val="0"/>
          <w:marRight w:val="0"/>
          <w:marTop w:val="0"/>
          <w:marBottom w:val="0"/>
          <w:divBdr>
            <w:top w:val="none" w:sz="0" w:space="0" w:color="auto"/>
            <w:left w:val="none" w:sz="0" w:space="0" w:color="auto"/>
            <w:bottom w:val="none" w:sz="0" w:space="0" w:color="auto"/>
            <w:right w:val="none" w:sz="0" w:space="0" w:color="auto"/>
          </w:divBdr>
          <w:divsChild>
            <w:div w:id="230849470">
              <w:marLeft w:val="0"/>
              <w:marRight w:val="0"/>
              <w:marTop w:val="0"/>
              <w:marBottom w:val="0"/>
              <w:divBdr>
                <w:top w:val="none" w:sz="0" w:space="0" w:color="auto"/>
                <w:left w:val="none" w:sz="0" w:space="0" w:color="auto"/>
                <w:bottom w:val="none" w:sz="0" w:space="0" w:color="auto"/>
                <w:right w:val="none" w:sz="0" w:space="0" w:color="auto"/>
              </w:divBdr>
              <w:divsChild>
                <w:div w:id="1549760691">
                  <w:marLeft w:val="0"/>
                  <w:marRight w:val="0"/>
                  <w:marTop w:val="0"/>
                  <w:marBottom w:val="0"/>
                  <w:divBdr>
                    <w:top w:val="none" w:sz="0" w:space="0" w:color="auto"/>
                    <w:left w:val="none" w:sz="0" w:space="0" w:color="auto"/>
                    <w:bottom w:val="none" w:sz="0" w:space="0" w:color="auto"/>
                    <w:right w:val="none" w:sz="0" w:space="0" w:color="auto"/>
                  </w:divBdr>
                  <w:divsChild>
                    <w:div w:id="430052980">
                      <w:marLeft w:val="0"/>
                      <w:marRight w:val="0"/>
                      <w:marTop w:val="0"/>
                      <w:marBottom w:val="0"/>
                      <w:divBdr>
                        <w:top w:val="none" w:sz="0" w:space="0" w:color="auto"/>
                        <w:left w:val="none" w:sz="0" w:space="0" w:color="auto"/>
                        <w:bottom w:val="none" w:sz="0" w:space="0" w:color="auto"/>
                        <w:right w:val="none" w:sz="0" w:space="0" w:color="auto"/>
                      </w:divBdr>
                      <w:divsChild>
                        <w:div w:id="764378695">
                          <w:marLeft w:val="0"/>
                          <w:marRight w:val="0"/>
                          <w:marTop w:val="0"/>
                          <w:marBottom w:val="0"/>
                          <w:divBdr>
                            <w:top w:val="none" w:sz="0" w:space="0" w:color="auto"/>
                            <w:left w:val="none" w:sz="0" w:space="0" w:color="auto"/>
                            <w:bottom w:val="none" w:sz="0" w:space="0" w:color="auto"/>
                            <w:right w:val="none" w:sz="0" w:space="0" w:color="auto"/>
                          </w:divBdr>
                          <w:divsChild>
                            <w:div w:id="694768974">
                              <w:marLeft w:val="0"/>
                              <w:marRight w:val="0"/>
                              <w:marTop w:val="0"/>
                              <w:marBottom w:val="0"/>
                              <w:divBdr>
                                <w:top w:val="none" w:sz="0" w:space="0" w:color="auto"/>
                                <w:left w:val="none" w:sz="0" w:space="0" w:color="auto"/>
                                <w:bottom w:val="none" w:sz="0" w:space="0" w:color="auto"/>
                                <w:right w:val="none" w:sz="0" w:space="0" w:color="auto"/>
                              </w:divBdr>
                              <w:divsChild>
                                <w:div w:id="978609413">
                                  <w:marLeft w:val="0"/>
                                  <w:marRight w:val="0"/>
                                  <w:marTop w:val="0"/>
                                  <w:marBottom w:val="0"/>
                                  <w:divBdr>
                                    <w:top w:val="none" w:sz="0" w:space="0" w:color="auto"/>
                                    <w:left w:val="none" w:sz="0" w:space="0" w:color="auto"/>
                                    <w:bottom w:val="none" w:sz="0" w:space="0" w:color="auto"/>
                                    <w:right w:val="none" w:sz="0" w:space="0" w:color="auto"/>
                                  </w:divBdr>
                                  <w:divsChild>
                                    <w:div w:id="593559810">
                                      <w:marLeft w:val="0"/>
                                      <w:marRight w:val="0"/>
                                      <w:marTop w:val="0"/>
                                      <w:marBottom w:val="0"/>
                                      <w:divBdr>
                                        <w:top w:val="none" w:sz="0" w:space="0" w:color="auto"/>
                                        <w:left w:val="none" w:sz="0" w:space="0" w:color="auto"/>
                                        <w:bottom w:val="none" w:sz="0" w:space="0" w:color="auto"/>
                                        <w:right w:val="none" w:sz="0" w:space="0" w:color="auto"/>
                                      </w:divBdr>
                                      <w:divsChild>
                                        <w:div w:id="1719696774">
                                          <w:marLeft w:val="0"/>
                                          <w:marRight w:val="0"/>
                                          <w:marTop w:val="0"/>
                                          <w:marBottom w:val="0"/>
                                          <w:divBdr>
                                            <w:top w:val="none" w:sz="0" w:space="0" w:color="auto"/>
                                            <w:left w:val="none" w:sz="0" w:space="0" w:color="auto"/>
                                            <w:bottom w:val="none" w:sz="0" w:space="0" w:color="auto"/>
                                            <w:right w:val="none" w:sz="0" w:space="0" w:color="auto"/>
                                          </w:divBdr>
                                          <w:divsChild>
                                            <w:div w:id="1609658278">
                                              <w:marLeft w:val="0"/>
                                              <w:marRight w:val="0"/>
                                              <w:marTop w:val="0"/>
                                              <w:marBottom w:val="0"/>
                                              <w:divBdr>
                                                <w:top w:val="none" w:sz="0" w:space="0" w:color="auto"/>
                                                <w:left w:val="none" w:sz="0" w:space="0" w:color="auto"/>
                                                <w:bottom w:val="none" w:sz="0" w:space="0" w:color="auto"/>
                                                <w:right w:val="none" w:sz="0" w:space="0" w:color="auto"/>
                                              </w:divBdr>
                                              <w:divsChild>
                                                <w:div w:id="2125419018">
                                                  <w:marLeft w:val="0"/>
                                                  <w:marRight w:val="0"/>
                                                  <w:marTop w:val="0"/>
                                                  <w:marBottom w:val="0"/>
                                                  <w:divBdr>
                                                    <w:top w:val="none" w:sz="0" w:space="0" w:color="auto"/>
                                                    <w:left w:val="none" w:sz="0" w:space="0" w:color="auto"/>
                                                    <w:bottom w:val="none" w:sz="0" w:space="0" w:color="auto"/>
                                                    <w:right w:val="none" w:sz="0" w:space="0" w:color="auto"/>
                                                  </w:divBdr>
                                                  <w:divsChild>
                                                    <w:div w:id="1251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879442">
      <w:bodyDiv w:val="1"/>
      <w:marLeft w:val="0"/>
      <w:marRight w:val="0"/>
      <w:marTop w:val="0"/>
      <w:marBottom w:val="0"/>
      <w:divBdr>
        <w:top w:val="none" w:sz="0" w:space="0" w:color="auto"/>
        <w:left w:val="none" w:sz="0" w:space="0" w:color="auto"/>
        <w:bottom w:val="none" w:sz="0" w:space="0" w:color="auto"/>
        <w:right w:val="none" w:sz="0" w:space="0" w:color="auto"/>
      </w:divBdr>
      <w:divsChild>
        <w:div w:id="1646398714">
          <w:marLeft w:val="0"/>
          <w:marRight w:val="0"/>
          <w:marTop w:val="0"/>
          <w:marBottom w:val="0"/>
          <w:divBdr>
            <w:top w:val="none" w:sz="0" w:space="0" w:color="auto"/>
            <w:left w:val="none" w:sz="0" w:space="0" w:color="auto"/>
            <w:bottom w:val="none" w:sz="0" w:space="0" w:color="auto"/>
            <w:right w:val="none" w:sz="0" w:space="0" w:color="auto"/>
          </w:divBdr>
          <w:divsChild>
            <w:div w:id="589197936">
              <w:marLeft w:val="0"/>
              <w:marRight w:val="0"/>
              <w:marTop w:val="0"/>
              <w:marBottom w:val="0"/>
              <w:divBdr>
                <w:top w:val="none" w:sz="0" w:space="0" w:color="auto"/>
                <w:left w:val="none" w:sz="0" w:space="0" w:color="auto"/>
                <w:bottom w:val="none" w:sz="0" w:space="0" w:color="auto"/>
                <w:right w:val="none" w:sz="0" w:space="0" w:color="auto"/>
              </w:divBdr>
              <w:divsChild>
                <w:div w:id="1139147176">
                  <w:marLeft w:val="0"/>
                  <w:marRight w:val="0"/>
                  <w:marTop w:val="0"/>
                  <w:marBottom w:val="0"/>
                  <w:divBdr>
                    <w:top w:val="none" w:sz="0" w:space="0" w:color="auto"/>
                    <w:left w:val="none" w:sz="0" w:space="0" w:color="auto"/>
                    <w:bottom w:val="none" w:sz="0" w:space="0" w:color="auto"/>
                    <w:right w:val="none" w:sz="0" w:space="0" w:color="auto"/>
                  </w:divBdr>
                  <w:divsChild>
                    <w:div w:id="1709377408">
                      <w:marLeft w:val="0"/>
                      <w:marRight w:val="0"/>
                      <w:marTop w:val="0"/>
                      <w:marBottom w:val="0"/>
                      <w:divBdr>
                        <w:top w:val="none" w:sz="0" w:space="0" w:color="auto"/>
                        <w:left w:val="none" w:sz="0" w:space="0" w:color="auto"/>
                        <w:bottom w:val="none" w:sz="0" w:space="0" w:color="auto"/>
                        <w:right w:val="none" w:sz="0" w:space="0" w:color="auto"/>
                      </w:divBdr>
                      <w:divsChild>
                        <w:div w:id="3396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04415">
          <w:marLeft w:val="0"/>
          <w:marRight w:val="0"/>
          <w:marTop w:val="0"/>
          <w:marBottom w:val="0"/>
          <w:divBdr>
            <w:top w:val="none" w:sz="0" w:space="0" w:color="auto"/>
            <w:left w:val="none" w:sz="0" w:space="0" w:color="auto"/>
            <w:bottom w:val="none" w:sz="0" w:space="0" w:color="auto"/>
            <w:right w:val="none" w:sz="0" w:space="0" w:color="auto"/>
          </w:divBdr>
          <w:divsChild>
            <w:div w:id="193468945">
              <w:marLeft w:val="0"/>
              <w:marRight w:val="0"/>
              <w:marTop w:val="0"/>
              <w:marBottom w:val="0"/>
              <w:divBdr>
                <w:top w:val="none" w:sz="0" w:space="0" w:color="auto"/>
                <w:left w:val="none" w:sz="0" w:space="0" w:color="auto"/>
                <w:bottom w:val="none" w:sz="0" w:space="0" w:color="auto"/>
                <w:right w:val="none" w:sz="0" w:space="0" w:color="auto"/>
              </w:divBdr>
              <w:divsChild>
                <w:div w:id="728236699">
                  <w:marLeft w:val="0"/>
                  <w:marRight w:val="0"/>
                  <w:marTop w:val="0"/>
                  <w:marBottom w:val="0"/>
                  <w:divBdr>
                    <w:top w:val="none" w:sz="0" w:space="0" w:color="auto"/>
                    <w:left w:val="none" w:sz="0" w:space="0" w:color="auto"/>
                    <w:bottom w:val="none" w:sz="0" w:space="0" w:color="auto"/>
                    <w:right w:val="none" w:sz="0" w:space="0" w:color="auto"/>
                  </w:divBdr>
                  <w:divsChild>
                    <w:div w:id="16141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31977">
      <w:bodyDiv w:val="1"/>
      <w:marLeft w:val="0"/>
      <w:marRight w:val="0"/>
      <w:marTop w:val="0"/>
      <w:marBottom w:val="0"/>
      <w:divBdr>
        <w:top w:val="none" w:sz="0" w:space="0" w:color="auto"/>
        <w:left w:val="none" w:sz="0" w:space="0" w:color="auto"/>
        <w:bottom w:val="none" w:sz="0" w:space="0" w:color="auto"/>
        <w:right w:val="none" w:sz="0" w:space="0" w:color="auto"/>
      </w:divBdr>
      <w:divsChild>
        <w:div w:id="174225364">
          <w:marLeft w:val="0"/>
          <w:marRight w:val="0"/>
          <w:marTop w:val="0"/>
          <w:marBottom w:val="0"/>
          <w:divBdr>
            <w:top w:val="none" w:sz="0" w:space="0" w:color="auto"/>
            <w:left w:val="none" w:sz="0" w:space="0" w:color="auto"/>
            <w:bottom w:val="none" w:sz="0" w:space="0" w:color="auto"/>
            <w:right w:val="none" w:sz="0" w:space="0" w:color="auto"/>
          </w:divBdr>
          <w:divsChild>
            <w:div w:id="348723599">
              <w:marLeft w:val="0"/>
              <w:marRight w:val="0"/>
              <w:marTop w:val="0"/>
              <w:marBottom w:val="0"/>
              <w:divBdr>
                <w:top w:val="none" w:sz="0" w:space="0" w:color="auto"/>
                <w:left w:val="none" w:sz="0" w:space="0" w:color="auto"/>
                <w:bottom w:val="none" w:sz="0" w:space="0" w:color="auto"/>
                <w:right w:val="none" w:sz="0" w:space="0" w:color="auto"/>
              </w:divBdr>
              <w:divsChild>
                <w:div w:id="1399672478">
                  <w:marLeft w:val="0"/>
                  <w:marRight w:val="0"/>
                  <w:marTop w:val="0"/>
                  <w:marBottom w:val="0"/>
                  <w:divBdr>
                    <w:top w:val="none" w:sz="0" w:space="0" w:color="auto"/>
                    <w:left w:val="none" w:sz="0" w:space="0" w:color="auto"/>
                    <w:bottom w:val="none" w:sz="0" w:space="0" w:color="auto"/>
                    <w:right w:val="none" w:sz="0" w:space="0" w:color="auto"/>
                  </w:divBdr>
                  <w:divsChild>
                    <w:div w:id="1643386316">
                      <w:marLeft w:val="0"/>
                      <w:marRight w:val="0"/>
                      <w:marTop w:val="0"/>
                      <w:marBottom w:val="0"/>
                      <w:divBdr>
                        <w:top w:val="none" w:sz="0" w:space="0" w:color="auto"/>
                        <w:left w:val="none" w:sz="0" w:space="0" w:color="auto"/>
                        <w:bottom w:val="none" w:sz="0" w:space="0" w:color="auto"/>
                        <w:right w:val="none" w:sz="0" w:space="0" w:color="auto"/>
                      </w:divBdr>
                      <w:divsChild>
                        <w:div w:id="1296568777">
                          <w:marLeft w:val="0"/>
                          <w:marRight w:val="0"/>
                          <w:marTop w:val="0"/>
                          <w:marBottom w:val="0"/>
                          <w:divBdr>
                            <w:top w:val="none" w:sz="0" w:space="0" w:color="auto"/>
                            <w:left w:val="none" w:sz="0" w:space="0" w:color="auto"/>
                            <w:bottom w:val="none" w:sz="0" w:space="0" w:color="auto"/>
                            <w:right w:val="none" w:sz="0" w:space="0" w:color="auto"/>
                          </w:divBdr>
                          <w:divsChild>
                            <w:div w:id="838541900">
                              <w:marLeft w:val="0"/>
                              <w:marRight w:val="0"/>
                              <w:marTop w:val="0"/>
                              <w:marBottom w:val="0"/>
                              <w:divBdr>
                                <w:top w:val="none" w:sz="0" w:space="0" w:color="auto"/>
                                <w:left w:val="none" w:sz="0" w:space="0" w:color="auto"/>
                                <w:bottom w:val="none" w:sz="0" w:space="0" w:color="auto"/>
                                <w:right w:val="none" w:sz="0" w:space="0" w:color="auto"/>
                              </w:divBdr>
                              <w:divsChild>
                                <w:div w:id="650057010">
                                  <w:marLeft w:val="0"/>
                                  <w:marRight w:val="0"/>
                                  <w:marTop w:val="0"/>
                                  <w:marBottom w:val="0"/>
                                  <w:divBdr>
                                    <w:top w:val="none" w:sz="0" w:space="0" w:color="auto"/>
                                    <w:left w:val="none" w:sz="0" w:space="0" w:color="auto"/>
                                    <w:bottom w:val="none" w:sz="0" w:space="0" w:color="auto"/>
                                    <w:right w:val="none" w:sz="0" w:space="0" w:color="auto"/>
                                  </w:divBdr>
                                  <w:divsChild>
                                    <w:div w:id="1007706600">
                                      <w:marLeft w:val="0"/>
                                      <w:marRight w:val="0"/>
                                      <w:marTop w:val="0"/>
                                      <w:marBottom w:val="0"/>
                                      <w:divBdr>
                                        <w:top w:val="none" w:sz="0" w:space="0" w:color="auto"/>
                                        <w:left w:val="none" w:sz="0" w:space="0" w:color="auto"/>
                                        <w:bottom w:val="none" w:sz="0" w:space="0" w:color="auto"/>
                                        <w:right w:val="none" w:sz="0" w:space="0" w:color="auto"/>
                                      </w:divBdr>
                                      <w:divsChild>
                                        <w:div w:id="1256935007">
                                          <w:marLeft w:val="0"/>
                                          <w:marRight w:val="0"/>
                                          <w:marTop w:val="0"/>
                                          <w:marBottom w:val="0"/>
                                          <w:divBdr>
                                            <w:top w:val="none" w:sz="0" w:space="0" w:color="auto"/>
                                            <w:left w:val="none" w:sz="0" w:space="0" w:color="auto"/>
                                            <w:bottom w:val="none" w:sz="0" w:space="0" w:color="auto"/>
                                            <w:right w:val="none" w:sz="0" w:space="0" w:color="auto"/>
                                          </w:divBdr>
                                          <w:divsChild>
                                            <w:div w:id="866332994">
                                              <w:marLeft w:val="0"/>
                                              <w:marRight w:val="0"/>
                                              <w:marTop w:val="0"/>
                                              <w:marBottom w:val="0"/>
                                              <w:divBdr>
                                                <w:top w:val="none" w:sz="0" w:space="0" w:color="auto"/>
                                                <w:left w:val="none" w:sz="0" w:space="0" w:color="auto"/>
                                                <w:bottom w:val="none" w:sz="0" w:space="0" w:color="auto"/>
                                                <w:right w:val="none" w:sz="0" w:space="0" w:color="auto"/>
                                              </w:divBdr>
                                              <w:divsChild>
                                                <w:div w:id="1910846963">
                                                  <w:marLeft w:val="0"/>
                                                  <w:marRight w:val="0"/>
                                                  <w:marTop w:val="0"/>
                                                  <w:marBottom w:val="0"/>
                                                  <w:divBdr>
                                                    <w:top w:val="none" w:sz="0" w:space="0" w:color="auto"/>
                                                    <w:left w:val="none" w:sz="0" w:space="0" w:color="auto"/>
                                                    <w:bottom w:val="none" w:sz="0" w:space="0" w:color="auto"/>
                                                    <w:right w:val="none" w:sz="0" w:space="0" w:color="auto"/>
                                                  </w:divBdr>
                                                  <w:divsChild>
                                                    <w:div w:id="15044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899801">
      <w:bodyDiv w:val="1"/>
      <w:marLeft w:val="0"/>
      <w:marRight w:val="0"/>
      <w:marTop w:val="0"/>
      <w:marBottom w:val="0"/>
      <w:divBdr>
        <w:top w:val="none" w:sz="0" w:space="0" w:color="auto"/>
        <w:left w:val="none" w:sz="0" w:space="0" w:color="auto"/>
        <w:bottom w:val="none" w:sz="0" w:space="0" w:color="auto"/>
        <w:right w:val="none" w:sz="0" w:space="0" w:color="auto"/>
      </w:divBdr>
      <w:divsChild>
        <w:div w:id="1703625260">
          <w:marLeft w:val="0"/>
          <w:marRight w:val="0"/>
          <w:marTop w:val="0"/>
          <w:marBottom w:val="0"/>
          <w:divBdr>
            <w:top w:val="none" w:sz="0" w:space="0" w:color="auto"/>
            <w:left w:val="none" w:sz="0" w:space="0" w:color="auto"/>
            <w:bottom w:val="none" w:sz="0" w:space="0" w:color="auto"/>
            <w:right w:val="none" w:sz="0" w:space="0" w:color="auto"/>
          </w:divBdr>
          <w:divsChild>
            <w:div w:id="1040281961">
              <w:marLeft w:val="0"/>
              <w:marRight w:val="0"/>
              <w:marTop w:val="0"/>
              <w:marBottom w:val="0"/>
              <w:divBdr>
                <w:top w:val="none" w:sz="0" w:space="0" w:color="auto"/>
                <w:left w:val="none" w:sz="0" w:space="0" w:color="auto"/>
                <w:bottom w:val="none" w:sz="0" w:space="0" w:color="auto"/>
                <w:right w:val="none" w:sz="0" w:space="0" w:color="auto"/>
              </w:divBdr>
              <w:divsChild>
                <w:div w:id="596015431">
                  <w:marLeft w:val="0"/>
                  <w:marRight w:val="0"/>
                  <w:marTop w:val="0"/>
                  <w:marBottom w:val="0"/>
                  <w:divBdr>
                    <w:top w:val="none" w:sz="0" w:space="0" w:color="auto"/>
                    <w:left w:val="none" w:sz="0" w:space="0" w:color="auto"/>
                    <w:bottom w:val="none" w:sz="0" w:space="0" w:color="auto"/>
                    <w:right w:val="none" w:sz="0" w:space="0" w:color="auto"/>
                  </w:divBdr>
                  <w:divsChild>
                    <w:div w:id="958530061">
                      <w:marLeft w:val="0"/>
                      <w:marRight w:val="0"/>
                      <w:marTop w:val="0"/>
                      <w:marBottom w:val="0"/>
                      <w:divBdr>
                        <w:top w:val="none" w:sz="0" w:space="0" w:color="auto"/>
                        <w:left w:val="none" w:sz="0" w:space="0" w:color="auto"/>
                        <w:bottom w:val="none" w:sz="0" w:space="0" w:color="auto"/>
                        <w:right w:val="none" w:sz="0" w:space="0" w:color="auto"/>
                      </w:divBdr>
                      <w:divsChild>
                        <w:div w:id="819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835885">
          <w:marLeft w:val="0"/>
          <w:marRight w:val="0"/>
          <w:marTop w:val="0"/>
          <w:marBottom w:val="0"/>
          <w:divBdr>
            <w:top w:val="none" w:sz="0" w:space="0" w:color="auto"/>
            <w:left w:val="none" w:sz="0" w:space="0" w:color="auto"/>
            <w:bottom w:val="none" w:sz="0" w:space="0" w:color="auto"/>
            <w:right w:val="none" w:sz="0" w:space="0" w:color="auto"/>
          </w:divBdr>
          <w:divsChild>
            <w:div w:id="1438527567">
              <w:marLeft w:val="0"/>
              <w:marRight w:val="0"/>
              <w:marTop w:val="0"/>
              <w:marBottom w:val="0"/>
              <w:divBdr>
                <w:top w:val="none" w:sz="0" w:space="0" w:color="auto"/>
                <w:left w:val="none" w:sz="0" w:space="0" w:color="auto"/>
                <w:bottom w:val="none" w:sz="0" w:space="0" w:color="auto"/>
                <w:right w:val="none" w:sz="0" w:space="0" w:color="auto"/>
              </w:divBdr>
              <w:divsChild>
                <w:div w:id="1750419633">
                  <w:marLeft w:val="0"/>
                  <w:marRight w:val="0"/>
                  <w:marTop w:val="0"/>
                  <w:marBottom w:val="0"/>
                  <w:divBdr>
                    <w:top w:val="none" w:sz="0" w:space="0" w:color="auto"/>
                    <w:left w:val="none" w:sz="0" w:space="0" w:color="auto"/>
                    <w:bottom w:val="none" w:sz="0" w:space="0" w:color="auto"/>
                    <w:right w:val="none" w:sz="0" w:space="0" w:color="auto"/>
                  </w:divBdr>
                  <w:divsChild>
                    <w:div w:id="1445274622">
                      <w:marLeft w:val="0"/>
                      <w:marRight w:val="0"/>
                      <w:marTop w:val="0"/>
                      <w:marBottom w:val="0"/>
                      <w:divBdr>
                        <w:top w:val="none" w:sz="0" w:space="0" w:color="auto"/>
                        <w:left w:val="none" w:sz="0" w:space="0" w:color="auto"/>
                        <w:bottom w:val="none" w:sz="0" w:space="0" w:color="auto"/>
                        <w:right w:val="none" w:sz="0" w:space="0" w:color="auto"/>
                      </w:divBdr>
                      <w:divsChild>
                        <w:div w:id="5993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5365">
          <w:marLeft w:val="0"/>
          <w:marRight w:val="0"/>
          <w:marTop w:val="0"/>
          <w:marBottom w:val="0"/>
          <w:divBdr>
            <w:top w:val="none" w:sz="0" w:space="0" w:color="auto"/>
            <w:left w:val="none" w:sz="0" w:space="0" w:color="auto"/>
            <w:bottom w:val="none" w:sz="0" w:space="0" w:color="auto"/>
            <w:right w:val="none" w:sz="0" w:space="0" w:color="auto"/>
          </w:divBdr>
          <w:divsChild>
            <w:div w:id="1459031314">
              <w:marLeft w:val="0"/>
              <w:marRight w:val="0"/>
              <w:marTop w:val="0"/>
              <w:marBottom w:val="0"/>
              <w:divBdr>
                <w:top w:val="none" w:sz="0" w:space="0" w:color="auto"/>
                <w:left w:val="none" w:sz="0" w:space="0" w:color="auto"/>
                <w:bottom w:val="none" w:sz="0" w:space="0" w:color="auto"/>
                <w:right w:val="none" w:sz="0" w:space="0" w:color="auto"/>
              </w:divBdr>
              <w:divsChild>
                <w:div w:id="324750113">
                  <w:marLeft w:val="0"/>
                  <w:marRight w:val="0"/>
                  <w:marTop w:val="0"/>
                  <w:marBottom w:val="0"/>
                  <w:divBdr>
                    <w:top w:val="none" w:sz="0" w:space="0" w:color="auto"/>
                    <w:left w:val="none" w:sz="0" w:space="0" w:color="auto"/>
                    <w:bottom w:val="none" w:sz="0" w:space="0" w:color="auto"/>
                    <w:right w:val="none" w:sz="0" w:space="0" w:color="auto"/>
                  </w:divBdr>
                  <w:divsChild>
                    <w:div w:id="16298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9</cp:revision>
  <dcterms:created xsi:type="dcterms:W3CDTF">2024-12-12T10:51:00Z</dcterms:created>
  <dcterms:modified xsi:type="dcterms:W3CDTF">2024-12-15T11:05:00Z</dcterms:modified>
</cp:coreProperties>
</file>